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57E5" w14:textId="5075A9F4" w:rsidR="00BE1454" w:rsidRPr="009458B1" w:rsidRDefault="00695F53" w:rsidP="00BE1454">
      <w:pPr>
        <w:jc w:val="center"/>
        <w:rPr>
          <w:sz w:val="18"/>
        </w:rPr>
      </w:pPr>
      <w:r w:rsidRPr="009458B1">
        <w:rPr>
          <w:noProof/>
          <w:lang w:eastAsia="de-CH"/>
        </w:rPr>
        <w:drawing>
          <wp:anchor distT="0" distB="0" distL="114300" distR="114300" simplePos="0" relativeHeight="251661312" behindDoc="0" locked="0" layoutInCell="0" allowOverlap="1" wp14:anchorId="66838BEE" wp14:editId="604C078A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724400" cy="662400"/>
            <wp:effectExtent l="0" t="0" r="9525" b="4445"/>
            <wp:wrapTopAndBottom/>
            <wp:docPr id="2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54" w:rsidRPr="009458B1">
        <w:rPr>
          <w:noProof/>
          <w:lang w:eastAsia="de-CH"/>
        </w:rPr>
        <w:drawing>
          <wp:anchor distT="0" distB="0" distL="114300" distR="114300" simplePos="0" relativeHeight="251663360" behindDoc="0" locked="0" layoutInCell="0" allowOverlap="1" wp14:anchorId="7B8E47E8" wp14:editId="490D694F">
            <wp:simplePos x="0" y="0"/>
            <wp:positionH relativeFrom="column">
              <wp:posOffset>4673600</wp:posOffset>
            </wp:positionH>
            <wp:positionV relativeFrom="paragraph">
              <wp:posOffset>93345</wp:posOffset>
            </wp:positionV>
            <wp:extent cx="1144800" cy="468000"/>
            <wp:effectExtent l="0" t="0" r="0" b="8255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54" w:rsidRPr="009458B1">
        <w:rPr>
          <w:noProof/>
          <w:lang w:eastAsia="de-CH"/>
        </w:rPr>
        <w:drawing>
          <wp:anchor distT="0" distB="0" distL="114300" distR="114300" simplePos="0" relativeHeight="251659264" behindDoc="0" locked="0" layoutInCell="0" allowOverlap="1" wp14:anchorId="6BF92969" wp14:editId="5FCA10B9">
            <wp:simplePos x="0" y="0"/>
            <wp:positionH relativeFrom="column">
              <wp:posOffset>575945</wp:posOffset>
            </wp:positionH>
            <wp:positionV relativeFrom="paragraph">
              <wp:posOffset>71755</wp:posOffset>
            </wp:positionV>
            <wp:extent cx="532800" cy="514800"/>
            <wp:effectExtent l="0" t="0" r="635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BB7E" w14:textId="312724DB" w:rsidR="005A4058" w:rsidRPr="009458B1" w:rsidRDefault="005A4058" w:rsidP="00BE1454">
      <w:pPr>
        <w:rPr>
          <w:sz w:val="20"/>
        </w:rPr>
      </w:pPr>
    </w:p>
    <w:p w14:paraId="65F07002" w14:textId="11143CAD" w:rsidR="00695F53" w:rsidRPr="009458B1" w:rsidRDefault="009470DE" w:rsidP="00695F53">
      <w:pPr>
        <w:jc w:val="center"/>
        <w:rPr>
          <w:b/>
          <w:sz w:val="28"/>
          <w:lang w:val="fr-CH"/>
        </w:rPr>
      </w:pPr>
      <w:r w:rsidRPr="009458B1">
        <w:rPr>
          <w:b/>
          <w:sz w:val="28"/>
          <w:lang w:val="fr-CH"/>
        </w:rPr>
        <w:t>Déclaration d’effets indésirables dus à un médicament vétérinaire</w:t>
      </w:r>
    </w:p>
    <w:p w14:paraId="13A08A56" w14:textId="77777777" w:rsidR="00695F53" w:rsidRPr="009458B1" w:rsidRDefault="00695F53" w:rsidP="00695F53">
      <w:pPr>
        <w:rPr>
          <w:sz w:val="20"/>
          <w:lang w:val="fr-CH"/>
        </w:rPr>
      </w:pPr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695F53" w:rsidRPr="009458B1" w14:paraId="52282EE9" w14:textId="77777777" w:rsidTr="00F766DE">
        <w:trPr>
          <w:jc w:val="center"/>
        </w:trPr>
        <w:tc>
          <w:tcPr>
            <w:tcW w:w="8292" w:type="dxa"/>
          </w:tcPr>
          <w:p w14:paraId="217D2BE4" w14:textId="5E148999" w:rsidR="00695F53" w:rsidRPr="009458B1" w:rsidRDefault="009470DE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18"/>
                <w:lang w:val="fr-CH"/>
              </w:rPr>
            </w:pPr>
            <w:r w:rsidRPr="009458B1">
              <w:rPr>
                <w:b/>
                <w:color w:val="FF0000"/>
                <w:sz w:val="18"/>
                <w:lang w:val="fr-CH"/>
              </w:rPr>
              <w:t xml:space="preserve">L'utilisation de ce formulaire pour une déclaration n'est pas obligatoire!! </w:t>
            </w:r>
            <w:r w:rsidRPr="009458B1">
              <w:rPr>
                <w:sz w:val="18"/>
                <w:lang w:val="fr-CH"/>
              </w:rPr>
              <w:t>Vous pouvez nous communiquer vos informations par téléphone ou mail. Il est alors possible que nous devions vous re-contacter pour obtenir des informations supplémentaires. Ce formulaire peut vous servir d'orientation pour les informations que nous devons connaître pour avoir une appréciation correcte du cas déclaré.</w:t>
            </w:r>
          </w:p>
          <w:p w14:paraId="5A099A3A" w14:textId="31C27BC9" w:rsidR="00695F53" w:rsidRPr="009458B1" w:rsidRDefault="009470DE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18"/>
                <w:lang w:val="fr-CH"/>
              </w:rPr>
            </w:pPr>
            <w:r w:rsidRPr="009458B1">
              <w:rPr>
                <w:b/>
                <w:sz w:val="18"/>
                <w:lang w:val="fr-CH"/>
              </w:rPr>
              <w:t>Tel. 044.635.87.72 ou, en cas de non-réponse, 044.635.87.71</w:t>
            </w:r>
          </w:p>
          <w:p w14:paraId="3D6E7917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18"/>
              </w:rPr>
            </w:pPr>
            <w:r w:rsidRPr="009458B1">
              <w:rPr>
                <w:b/>
                <w:sz w:val="18"/>
              </w:rPr>
              <w:t>uaw@vetvigilance.ch</w:t>
            </w:r>
          </w:p>
        </w:tc>
      </w:tr>
    </w:tbl>
    <w:p w14:paraId="513DAC9A" w14:textId="77777777" w:rsidR="00695F53" w:rsidRPr="009458B1" w:rsidRDefault="00695F53" w:rsidP="00695F53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44"/>
      </w:tblGrid>
      <w:tr w:rsidR="00695F53" w:rsidRPr="009458B1" w14:paraId="131BDC74" w14:textId="77777777" w:rsidTr="009470DE">
        <w:trPr>
          <w:jc w:val="center"/>
        </w:trPr>
        <w:tc>
          <w:tcPr>
            <w:tcW w:w="4323" w:type="dxa"/>
          </w:tcPr>
          <w:p w14:paraId="2C715A5C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Pharmacovigilance</w:t>
            </w:r>
          </w:p>
          <w:p w14:paraId="209EB194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Winterthurerstrasse 260</w:t>
            </w:r>
          </w:p>
          <w:p w14:paraId="030F30DE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CH-8057 Zürich</w:t>
            </w:r>
          </w:p>
          <w:p w14:paraId="78D26DAA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Fax: 044.635.89.10</w:t>
            </w:r>
          </w:p>
        </w:tc>
        <w:tc>
          <w:tcPr>
            <w:tcW w:w="4744" w:type="dxa"/>
          </w:tcPr>
          <w:p w14:paraId="3BC61BBB" w14:textId="726EAF3E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lang w:val="fr-CH"/>
              </w:rPr>
            </w:pPr>
            <w:r w:rsidRPr="009458B1">
              <w:rPr>
                <w:sz w:val="18"/>
                <w:lang w:val="fr-CH"/>
              </w:rPr>
              <w:t>Swissmedic</w:t>
            </w:r>
            <w:r w:rsidR="009470DE" w:rsidRPr="009458B1">
              <w:rPr>
                <w:sz w:val="18"/>
                <w:lang w:val="fr-CH"/>
              </w:rPr>
              <w:t>, Institut Suisse des Produits Thérapeutiques</w:t>
            </w:r>
          </w:p>
          <w:p w14:paraId="3A22A0FD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AMS - Vigilance Tierarzneimittel</w:t>
            </w:r>
          </w:p>
          <w:p w14:paraId="5D86CB65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Hallerstrasse 7</w:t>
            </w:r>
          </w:p>
          <w:p w14:paraId="1735D875" w14:textId="39C66E04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CH-3000 Bern</w:t>
            </w:r>
            <w:r w:rsidR="009470DE" w:rsidRPr="009458B1">
              <w:rPr>
                <w:sz w:val="18"/>
              </w:rPr>
              <w:t>e</w:t>
            </w:r>
            <w:r w:rsidRPr="009458B1">
              <w:rPr>
                <w:sz w:val="18"/>
              </w:rPr>
              <w:t xml:space="preserve"> 9</w:t>
            </w:r>
          </w:p>
          <w:p w14:paraId="07BDB029" w14:textId="77777777" w:rsidR="00695F53" w:rsidRPr="009458B1" w:rsidRDefault="00695F53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Fax: 058.462.04.18</w:t>
            </w:r>
          </w:p>
        </w:tc>
      </w:tr>
    </w:tbl>
    <w:p w14:paraId="567C95AE" w14:textId="77777777" w:rsidR="00695F53" w:rsidRPr="009458B1" w:rsidRDefault="00695F53" w:rsidP="00695F53">
      <w:pPr>
        <w:rPr>
          <w:sz w:val="20"/>
        </w:rPr>
      </w:pPr>
    </w:p>
    <w:p w14:paraId="2EE51387" w14:textId="7C14B65C" w:rsidR="00695F53" w:rsidRPr="009458B1" w:rsidRDefault="009470DE" w:rsidP="00695F53">
      <w:pPr>
        <w:pStyle w:val="Listenabsatz"/>
        <w:numPr>
          <w:ilvl w:val="0"/>
          <w:numId w:val="16"/>
        </w:numPr>
        <w:tabs>
          <w:tab w:val="left" w:pos="284"/>
        </w:tabs>
        <w:spacing w:after="160" w:line="312" w:lineRule="auto"/>
        <w:ind w:hanging="720"/>
        <w:rPr>
          <w:b/>
          <w:smallCaps/>
          <w:sz w:val="28"/>
        </w:rPr>
      </w:pPr>
      <w:r w:rsidRPr="009458B1">
        <w:rPr>
          <w:b/>
          <w:smallCaps/>
          <w:sz w:val="28"/>
          <w:lang w:val="fr-CH"/>
        </w:rPr>
        <w:t>Informations générales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956"/>
        <w:gridCol w:w="1949"/>
        <w:gridCol w:w="2906"/>
      </w:tblGrid>
      <w:tr w:rsidR="00695F53" w:rsidRPr="009458B1" w14:paraId="0ABA538E" w14:textId="77777777" w:rsidTr="00F766DE">
        <w:trPr>
          <w:trHeight w:val="566"/>
        </w:trPr>
        <w:tc>
          <w:tcPr>
            <w:tcW w:w="3899" w:type="dxa"/>
            <w:tcBorders>
              <w:top w:val="single" w:sz="6" w:space="0" w:color="C0C0C0"/>
              <w:left w:val="single" w:sz="8" w:space="0" w:color="auto"/>
              <w:bottom w:val="nil"/>
              <w:right w:val="single" w:sz="6" w:space="0" w:color="C0C0C0"/>
            </w:tcBorders>
          </w:tcPr>
          <w:p w14:paraId="48C0ADAD" w14:textId="2299B8E6" w:rsidR="00695F53" w:rsidRPr="009458B1" w:rsidRDefault="009470DE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</w:rPr>
            </w:pPr>
            <w:r w:rsidRPr="009458B1">
              <w:rPr>
                <w:color w:val="C0C0C0"/>
                <w:sz w:val="20"/>
                <w:lang w:val="fr-CH"/>
              </w:rPr>
              <w:t>Ne pas remplir!!</w:t>
            </w:r>
          </w:p>
        </w:tc>
        <w:tc>
          <w:tcPr>
            <w:tcW w:w="2905" w:type="dxa"/>
            <w:gridSpan w:val="2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22D3AB01" w14:textId="330DE9E1" w:rsidR="00695F53" w:rsidRPr="009458B1" w:rsidRDefault="00E32683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70"/>
              <w:rPr>
                <w:b/>
                <w:sz w:val="36"/>
              </w:rPr>
            </w:pPr>
            <w:sdt>
              <w:sdtPr>
                <w:rPr>
                  <w:b/>
                  <w:sz w:val="36"/>
                </w:rPr>
                <w:id w:val="-495648360"/>
                <w:placeholder>
                  <w:docPart w:val="A85C6FBB32EE4ED681247C3F63F18746"/>
                </w:placeholder>
                <w:showingPlcHdr/>
                <w:text w:multiLine="1"/>
              </w:sdtPr>
              <w:sdtEndPr/>
              <w:sdtContent>
                <w:r w:rsidR="00FD3CB0" w:rsidRPr="009458B1">
                  <w:rPr>
                    <w:b/>
                    <w:sz w:val="36"/>
                  </w:rPr>
                  <w:t>°°°°°</w:t>
                </w:r>
              </w:sdtContent>
            </w:sdt>
          </w:p>
        </w:tc>
        <w:tc>
          <w:tcPr>
            <w:tcW w:w="2906" w:type="dxa"/>
            <w:tcBorders>
              <w:top w:val="single" w:sz="6" w:space="0" w:color="C0C0C0"/>
              <w:left w:val="single" w:sz="6" w:space="0" w:color="C0C0C0"/>
              <w:bottom w:val="nil"/>
              <w:right w:val="single" w:sz="8" w:space="0" w:color="auto"/>
            </w:tcBorders>
          </w:tcPr>
          <w:p w14:paraId="2D540115" w14:textId="63E33F21" w:rsidR="00695F53" w:rsidRPr="009458B1" w:rsidRDefault="00E32683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70"/>
            </w:pPr>
            <w:sdt>
              <w:sdtPr>
                <w:rPr>
                  <w:b/>
                  <w:sz w:val="36"/>
                </w:rPr>
                <w:id w:val="-228002051"/>
                <w:placeholder>
                  <w:docPart w:val="2EFBF7E6A6464FEC88BC57304EFD68A4"/>
                </w:placeholder>
                <w:showingPlcHdr/>
                <w:text w:multiLine="1"/>
              </w:sdtPr>
              <w:sdtEndPr/>
              <w:sdtContent>
                <w:r w:rsidR="00FD3CB0" w:rsidRPr="009458B1">
                  <w:rPr>
                    <w:b/>
                    <w:sz w:val="36"/>
                  </w:rPr>
                  <w:t>°°°°°</w:t>
                </w:r>
              </w:sdtContent>
            </w:sdt>
          </w:p>
        </w:tc>
      </w:tr>
      <w:tr w:rsidR="00695F53" w:rsidRPr="009458B1" w14:paraId="727D81D0" w14:textId="77777777" w:rsidTr="00F766DE">
        <w:tc>
          <w:tcPr>
            <w:tcW w:w="3899" w:type="dxa"/>
            <w:tcBorders>
              <w:top w:val="single" w:sz="6" w:space="0" w:color="C0C0C0"/>
              <w:left w:val="single" w:sz="8" w:space="0" w:color="auto"/>
              <w:bottom w:val="single" w:sz="2" w:space="0" w:color="auto"/>
              <w:right w:val="single" w:sz="6" w:space="0" w:color="C0C0C0"/>
            </w:tcBorders>
          </w:tcPr>
          <w:p w14:paraId="292428A8" w14:textId="1273E834" w:rsidR="00695F53" w:rsidRPr="009458B1" w:rsidRDefault="009470DE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</w:rPr>
            </w:pPr>
            <w:r w:rsidRPr="009458B1">
              <w:rPr>
                <w:color w:val="C0C0C0"/>
                <w:sz w:val="20"/>
                <w:lang w:val="fr-CH"/>
              </w:rPr>
              <w:t>Numéro (complété par Swissmedic)</w:t>
            </w:r>
          </w:p>
        </w:tc>
        <w:tc>
          <w:tcPr>
            <w:tcW w:w="5811" w:type="dxa"/>
            <w:gridSpan w:val="3"/>
            <w:tcBorders>
              <w:top w:val="single" w:sz="6" w:space="0" w:color="C0C0C0"/>
              <w:left w:val="single" w:sz="6" w:space="0" w:color="C0C0C0"/>
              <w:bottom w:val="single" w:sz="2" w:space="0" w:color="auto"/>
              <w:right w:val="single" w:sz="8" w:space="0" w:color="auto"/>
            </w:tcBorders>
          </w:tcPr>
          <w:p w14:paraId="6B38861A" w14:textId="17753320" w:rsidR="00695F53" w:rsidRPr="009458B1" w:rsidRDefault="00E32683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70"/>
              <w:rPr>
                <w:b/>
                <w:color w:val="FF0000"/>
                <w:sz w:val="36"/>
              </w:rPr>
            </w:pPr>
            <w:sdt>
              <w:sdtPr>
                <w:rPr>
                  <w:b/>
                  <w:color w:val="FF0000"/>
                  <w:sz w:val="36"/>
                </w:rPr>
                <w:id w:val="-617833758"/>
                <w:placeholder>
                  <w:docPart w:val="26C1BA0B1F7E40C39DBE60769535AB99"/>
                </w:placeholder>
                <w:showingPlcHdr/>
                <w:text w:multiLine="1"/>
              </w:sdtPr>
              <w:sdtEndPr/>
              <w:sdtContent>
                <w:r w:rsidR="00FD3CB0" w:rsidRPr="009458B1">
                  <w:rPr>
                    <w:b/>
                    <w:color w:val="FF0000"/>
                    <w:sz w:val="36"/>
                  </w:rPr>
                  <w:t>°°°°°</w:t>
                </w:r>
              </w:sdtContent>
            </w:sdt>
          </w:p>
        </w:tc>
      </w:tr>
      <w:tr w:rsidR="00695F53" w:rsidRPr="009458B1" w14:paraId="3E29D9A2" w14:textId="77777777" w:rsidTr="00F7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3"/>
        </w:trPr>
        <w:tc>
          <w:tcPr>
            <w:tcW w:w="4855" w:type="dxa"/>
            <w:gridSpan w:val="2"/>
            <w:tcBorders>
              <w:left w:val="single" w:sz="8" w:space="0" w:color="auto"/>
            </w:tcBorders>
          </w:tcPr>
          <w:p w14:paraId="53E9F7D5" w14:textId="4C809BC0" w:rsidR="00695F53" w:rsidRPr="009458B1" w:rsidRDefault="009470DE" w:rsidP="00695F53">
            <w:pPr>
              <w:spacing w:line="360" w:lineRule="auto"/>
              <w:rPr>
                <w:b/>
                <w:bCs/>
                <w:sz w:val="20"/>
              </w:rPr>
            </w:pPr>
            <w:r w:rsidRPr="009458B1">
              <w:rPr>
                <w:b/>
                <w:bCs/>
                <w:sz w:val="20"/>
                <w:lang w:val="fr-CH"/>
              </w:rPr>
              <w:t>Déclarant (Nom, adresse)</w:t>
            </w:r>
          </w:p>
          <w:p w14:paraId="51D5762D" w14:textId="092D3538" w:rsidR="00695F53" w:rsidRPr="009458B1" w:rsidRDefault="00E32683" w:rsidP="00F766DE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226438782"/>
                <w:placeholder>
                  <w:docPart w:val="45AAEB3602014CC2A0A9E042E579D990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05238759" w14:textId="77777777" w:rsidR="00695F53" w:rsidRPr="009458B1" w:rsidRDefault="00695F53" w:rsidP="00F766DE">
            <w:pPr>
              <w:spacing w:line="312" w:lineRule="auto"/>
              <w:rPr>
                <w:sz w:val="20"/>
              </w:rPr>
            </w:pPr>
          </w:p>
          <w:p w14:paraId="3F0C237E" w14:textId="77777777" w:rsidR="00695F53" w:rsidRPr="009458B1" w:rsidRDefault="00695F53" w:rsidP="00F766DE">
            <w:pPr>
              <w:spacing w:line="312" w:lineRule="auto"/>
              <w:rPr>
                <w:sz w:val="20"/>
              </w:rPr>
            </w:pPr>
          </w:p>
          <w:p w14:paraId="4FBA8186" w14:textId="75D7C15B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 xml:space="preserve">Email: </w:t>
            </w:r>
            <w:sdt>
              <w:sdtPr>
                <w:rPr>
                  <w:sz w:val="20"/>
                </w:rPr>
                <w:id w:val="-854037662"/>
                <w:placeholder>
                  <w:docPart w:val="2DB0B73E80C94503953CD7DEF83EF08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4107C8F9" w14:textId="77777777" w:rsidR="00695F53" w:rsidRPr="009458B1" w:rsidRDefault="00695F53" w:rsidP="00F766DE">
            <w:pPr>
              <w:spacing w:line="312" w:lineRule="auto"/>
              <w:rPr>
                <w:sz w:val="20"/>
              </w:rPr>
            </w:pPr>
          </w:p>
          <w:p w14:paraId="62B5C362" w14:textId="35209812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 xml:space="preserve">Tel.: </w:t>
            </w:r>
            <w:sdt>
              <w:sdtPr>
                <w:rPr>
                  <w:sz w:val="20"/>
                </w:rPr>
                <w:id w:val="-1833984514"/>
                <w:placeholder>
                  <w:docPart w:val="C8388333E1344DCEBFFB3C52ADC01115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72157904" w14:textId="1AC4F28C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 xml:space="preserve">Fax: </w:t>
            </w:r>
            <w:sdt>
              <w:sdtPr>
                <w:rPr>
                  <w:sz w:val="20"/>
                </w:rPr>
                <w:id w:val="890772925"/>
                <w:placeholder>
                  <w:docPart w:val="72FF67A57E144E7EB138DD3F234646D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4855" w:type="dxa"/>
            <w:gridSpan w:val="2"/>
            <w:tcBorders>
              <w:right w:val="single" w:sz="8" w:space="0" w:color="auto"/>
            </w:tcBorders>
          </w:tcPr>
          <w:p w14:paraId="3CD0764E" w14:textId="52EB9172" w:rsidR="00695F53" w:rsidRPr="009458B1" w:rsidRDefault="009470DE" w:rsidP="00695F53">
            <w:pPr>
              <w:spacing w:line="360" w:lineRule="auto"/>
              <w:rPr>
                <w:b/>
                <w:sz w:val="20"/>
              </w:rPr>
            </w:pPr>
            <w:r w:rsidRPr="009458B1">
              <w:rPr>
                <w:b/>
                <w:bCs/>
                <w:sz w:val="20"/>
                <w:lang w:val="fr-CH"/>
              </w:rPr>
              <w:t>Vétérinaire traitant (Nom, adresse)</w:t>
            </w:r>
          </w:p>
          <w:p w14:paraId="24575EE3" w14:textId="3867654F" w:rsidR="00695F53" w:rsidRPr="009458B1" w:rsidRDefault="00E32683" w:rsidP="00F766DE">
            <w:pPr>
              <w:spacing w:line="360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9135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sz w:val="20"/>
                <w:lang w:val="fr-CH"/>
              </w:rPr>
              <w:t>même personne que le déclarant</w:t>
            </w:r>
          </w:p>
          <w:p w14:paraId="46DFE80E" w14:textId="3BB0E92D" w:rsidR="00695F53" w:rsidRPr="009458B1" w:rsidRDefault="00E32683" w:rsidP="00F766DE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49989017"/>
                <w:placeholder>
                  <w:docPart w:val="D3FA7AED5AB24A838F178983F5E23E2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16D646C4" w14:textId="77777777" w:rsidR="00695F53" w:rsidRPr="009458B1" w:rsidRDefault="00695F53" w:rsidP="00F766DE">
            <w:pPr>
              <w:spacing w:line="312" w:lineRule="auto"/>
              <w:rPr>
                <w:sz w:val="20"/>
              </w:rPr>
            </w:pPr>
          </w:p>
          <w:p w14:paraId="35659356" w14:textId="76B036AE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>Email</w:t>
            </w:r>
            <w:r w:rsidR="00C947E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028321034"/>
                <w:placeholder>
                  <w:docPart w:val="56BC84357E0E4E2F8BD06E78C265162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14D224AF" w14:textId="77777777" w:rsidR="00695F53" w:rsidRPr="009458B1" w:rsidRDefault="00695F53" w:rsidP="00F766DE">
            <w:pPr>
              <w:spacing w:line="312" w:lineRule="auto"/>
              <w:rPr>
                <w:sz w:val="20"/>
              </w:rPr>
            </w:pPr>
          </w:p>
          <w:p w14:paraId="5CD60A44" w14:textId="50E884D1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 xml:space="preserve">Tel.: </w:t>
            </w:r>
            <w:sdt>
              <w:sdtPr>
                <w:rPr>
                  <w:sz w:val="20"/>
                </w:rPr>
                <w:id w:val="-1437975215"/>
                <w:placeholder>
                  <w:docPart w:val="F69FE4E122E64229A6B40DBB3EF2D7C5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1A54B17D" w14:textId="2741DDF8" w:rsidR="00695F53" w:rsidRPr="009458B1" w:rsidRDefault="00695F53" w:rsidP="00F766DE">
            <w:pPr>
              <w:spacing w:line="312" w:lineRule="auto"/>
              <w:rPr>
                <w:sz w:val="20"/>
              </w:rPr>
            </w:pPr>
            <w:r w:rsidRPr="009458B1">
              <w:rPr>
                <w:sz w:val="20"/>
              </w:rPr>
              <w:t xml:space="preserve">Fax: </w:t>
            </w:r>
            <w:sdt>
              <w:sdtPr>
                <w:rPr>
                  <w:sz w:val="20"/>
                </w:rPr>
                <w:id w:val="1078631005"/>
                <w:placeholder>
                  <w:docPart w:val="1B4E2EF1D4BF4E79A28054BD7EB3F625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95F53" w:rsidRPr="009458B1" w14:paraId="284D0584" w14:textId="77777777" w:rsidTr="00F7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3"/>
        </w:trPr>
        <w:tc>
          <w:tcPr>
            <w:tcW w:w="97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EF1CB" w14:textId="772CBB6F" w:rsidR="00695F53" w:rsidRPr="009458B1" w:rsidRDefault="009470DE" w:rsidP="00695F53">
            <w:pPr>
              <w:keepNext/>
              <w:spacing w:line="360" w:lineRule="auto"/>
              <w:rPr>
                <w:b/>
                <w:sz w:val="20"/>
              </w:rPr>
            </w:pPr>
            <w:r w:rsidRPr="009458B1">
              <w:rPr>
                <w:b/>
                <w:bCs/>
                <w:sz w:val="20"/>
                <w:lang w:val="fr-CH"/>
              </w:rPr>
              <w:t>Le déclarant est..</w:t>
            </w:r>
            <w:r w:rsidR="00695F53" w:rsidRPr="009458B1">
              <w:rPr>
                <w:b/>
                <w:sz w:val="20"/>
              </w:rPr>
              <w:t>.</w:t>
            </w:r>
          </w:p>
          <w:bookmarkStart w:id="0" w:name="OLE_LINK1"/>
          <w:bookmarkStart w:id="1" w:name="OLE_LINK2"/>
          <w:p w14:paraId="14DEDFB3" w14:textId="7559926C" w:rsidR="00695F53" w:rsidRPr="009458B1" w:rsidRDefault="00E32683" w:rsidP="00695F53">
            <w:pPr>
              <w:spacing w:line="360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6559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Vétérinaire</w:t>
            </w:r>
            <w:r w:rsidR="00695F53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11741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propriétaire de l’animal</w:t>
            </w:r>
            <w:r w:rsidR="00695F53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125189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médecin</w:t>
            </w:r>
            <w:r w:rsidR="00695F53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8284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pharmacien</w:t>
            </w:r>
            <w:r w:rsidR="00695F53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9736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commerce spécialisé</w:t>
            </w:r>
          </w:p>
          <w:p w14:paraId="45389F88" w14:textId="6919AE53" w:rsidR="00695F53" w:rsidRPr="009458B1" w:rsidRDefault="00E32683" w:rsidP="00695F5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1597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B0" w:rsidRPr="009458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70DE" w:rsidRPr="009458B1">
              <w:rPr>
                <w:sz w:val="20"/>
              </w:rPr>
              <w:t xml:space="preserve"> autr</w:t>
            </w:r>
            <w:r w:rsidR="00695F53" w:rsidRPr="009458B1">
              <w:rPr>
                <w:sz w:val="20"/>
              </w:rPr>
              <w:t xml:space="preserve">e: </w:t>
            </w:r>
            <w:sdt>
              <w:sdtPr>
                <w:rPr>
                  <w:sz w:val="20"/>
                </w:rPr>
                <w:id w:val="-761981089"/>
                <w:placeholder>
                  <w:docPart w:val="2FE9E9B8E97E4DFE9A0DAA907149349C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bookmarkEnd w:id="0"/>
            <w:bookmarkEnd w:id="1"/>
          </w:p>
        </w:tc>
      </w:tr>
      <w:tr w:rsidR="00695F53" w:rsidRPr="009458B1" w14:paraId="73EAF340" w14:textId="77777777" w:rsidTr="00F7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3"/>
        </w:trPr>
        <w:tc>
          <w:tcPr>
            <w:tcW w:w="4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2DD95C04" w14:textId="7249BE6A" w:rsidR="00695F53" w:rsidRPr="009458B1" w:rsidRDefault="009470DE" w:rsidP="00FD3CB0">
            <w:pPr>
              <w:spacing w:line="360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Cette déclaration est...</w:t>
            </w:r>
          </w:p>
          <w:p w14:paraId="06ABCEBD" w14:textId="1C76FC98" w:rsidR="00695F53" w:rsidRPr="009458B1" w:rsidRDefault="00E32683" w:rsidP="00FE0BD8">
            <w:pPr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3564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sz w:val="20"/>
                <w:lang w:val="fr-CH"/>
              </w:rPr>
              <w:t>une déclaration initiale</w:t>
            </w:r>
            <w:r w:rsidR="00695F53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4632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sz w:val="20"/>
                <w:lang w:val="fr-CH"/>
              </w:rPr>
              <w:t>un suivi</w:t>
            </w:r>
          </w:p>
        </w:tc>
        <w:tc>
          <w:tcPr>
            <w:tcW w:w="485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826CE81" w14:textId="00C6DF2F" w:rsidR="00695F53" w:rsidRPr="009458B1" w:rsidRDefault="009470DE" w:rsidP="00F766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lang w:val="fr-CH"/>
              </w:rPr>
            </w:pPr>
            <w:r w:rsidRPr="009458B1">
              <w:rPr>
                <w:b/>
                <w:bCs/>
                <w:color w:val="FF0000"/>
                <w:sz w:val="20"/>
                <w:lang w:val="fr-CH"/>
              </w:rPr>
              <w:t>Le distributeur/fabriquant a été informé</w:t>
            </w:r>
          </w:p>
          <w:p w14:paraId="53CCD3EC" w14:textId="1A830296" w:rsidR="00695F53" w:rsidRPr="009458B1" w:rsidRDefault="00E32683" w:rsidP="009470D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lang w:val="fr-CH"/>
              </w:rPr>
            </w:pP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-18845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/>
                <w:bCs/>
                <w:color w:val="FF0000"/>
                <w:sz w:val="20"/>
                <w:lang w:val="fr-CH"/>
              </w:rPr>
              <w:t xml:space="preserve"> </w:t>
            </w:r>
            <w:r w:rsidR="009470DE" w:rsidRPr="009458B1">
              <w:rPr>
                <w:b/>
                <w:bCs/>
                <w:color w:val="FF0000"/>
                <w:sz w:val="20"/>
                <w:lang w:val="fr-CH"/>
              </w:rPr>
              <w:t>Oui</w:t>
            </w:r>
            <w:r w:rsidR="00695F53" w:rsidRPr="009458B1">
              <w:rPr>
                <w:b/>
                <w:bCs/>
                <w:color w:val="FF0000"/>
                <w:sz w:val="20"/>
                <w:lang w:val="fr-CH"/>
              </w:rPr>
              <w:t xml:space="preserve"> 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16937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="009470DE" w:rsidRPr="009458B1">
              <w:rPr>
                <w:b/>
                <w:bCs/>
                <w:color w:val="FF0000"/>
                <w:sz w:val="20"/>
                <w:lang w:val="fr-CH"/>
              </w:rPr>
              <w:t xml:space="preserve"> No</w:t>
            </w:r>
            <w:r w:rsidR="00695F53" w:rsidRPr="009458B1">
              <w:rPr>
                <w:b/>
                <w:bCs/>
                <w:color w:val="FF0000"/>
                <w:sz w:val="20"/>
                <w:lang w:val="fr-CH"/>
              </w:rPr>
              <w:t>n</w:t>
            </w:r>
          </w:p>
        </w:tc>
      </w:tr>
      <w:tr w:rsidR="00695F53" w:rsidRPr="00F76D2D" w14:paraId="28762F56" w14:textId="77777777" w:rsidTr="00F7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3"/>
        </w:trPr>
        <w:tc>
          <w:tcPr>
            <w:tcW w:w="97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2DB62" w14:textId="1D7CD988" w:rsidR="00695F53" w:rsidRPr="009458B1" w:rsidRDefault="009470DE" w:rsidP="00FD3CB0">
            <w:pPr>
              <w:spacing w:line="360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Type de déclaration</w:t>
            </w:r>
          </w:p>
          <w:p w14:paraId="1226FF45" w14:textId="5EE00661" w:rsidR="00695F53" w:rsidRPr="009458B1" w:rsidRDefault="00E32683" w:rsidP="00FD3CB0">
            <w:pPr>
              <w:spacing w:line="360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20391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 xml:space="preserve">effet indésirable chez l’animal </w:t>
            </w:r>
            <w:r w:rsidR="00695F53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8215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Réaction chez l’utilisateur / l'homme</w:t>
            </w:r>
            <w:r w:rsidR="00695F53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10081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Manque d’efficacité</w:t>
            </w:r>
          </w:p>
          <w:p w14:paraId="7D1BA42C" w14:textId="441027B5" w:rsidR="00695F53" w:rsidRPr="009458B1" w:rsidRDefault="00E32683" w:rsidP="00FE0BD8">
            <w:pPr>
              <w:spacing w:line="360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1394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Problème de résidus / délai d’attente</w:t>
            </w:r>
            <w:r w:rsidR="00695F53" w:rsidRPr="009458B1">
              <w:rPr>
                <w:sz w:val="20"/>
                <w:lang w:val="fr-CH"/>
              </w:rPr>
              <w:t xml:space="preserve">     </w:t>
            </w:r>
            <w:sdt>
              <w:sdtPr>
                <w:rPr>
                  <w:sz w:val="20"/>
                  <w:lang w:val="fr-CH"/>
                </w:rPr>
                <w:id w:val="-16702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695F53" w:rsidRPr="009458B1">
              <w:rPr>
                <w:sz w:val="20"/>
                <w:lang w:val="fr-CH"/>
              </w:rPr>
              <w:t xml:space="preserve"> </w:t>
            </w:r>
            <w:r w:rsidR="009470DE" w:rsidRPr="009458B1">
              <w:rPr>
                <w:bCs/>
                <w:sz w:val="20"/>
                <w:lang w:val="fr-CH"/>
              </w:rPr>
              <w:t>Ecotoxicité</w:t>
            </w:r>
            <w:r w:rsidR="00695F53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49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9470DE" w:rsidRPr="009458B1">
              <w:rPr>
                <w:sz w:val="20"/>
                <w:lang w:val="fr-CH"/>
              </w:rPr>
              <w:t xml:space="preserve"> aut</w:t>
            </w:r>
            <w:r w:rsidR="00695F53" w:rsidRPr="009458B1">
              <w:rPr>
                <w:sz w:val="20"/>
                <w:lang w:val="fr-CH"/>
              </w:rPr>
              <w:t xml:space="preserve">re: </w:t>
            </w:r>
            <w:sdt>
              <w:sdtPr>
                <w:rPr>
                  <w:sz w:val="20"/>
                </w:rPr>
                <w:id w:val="2016418950"/>
                <w:placeholder>
                  <w:docPart w:val="DD746FE2CA804087BA68BB27980CF38F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</w:tc>
      </w:tr>
    </w:tbl>
    <w:p w14:paraId="6B1B3BA3" w14:textId="411FFC9F" w:rsidR="00695F53" w:rsidRPr="009458B1" w:rsidRDefault="00695F53" w:rsidP="00695F53">
      <w:pPr>
        <w:rPr>
          <w:sz w:val="20"/>
          <w:lang w:val="fr-CH"/>
        </w:rPr>
      </w:pPr>
    </w:p>
    <w:p w14:paraId="032B2BD1" w14:textId="77777777" w:rsidR="00695F53" w:rsidRPr="009458B1" w:rsidRDefault="00695F53">
      <w:pPr>
        <w:spacing w:after="160" w:line="259" w:lineRule="auto"/>
        <w:rPr>
          <w:sz w:val="20"/>
          <w:lang w:val="fr-CH"/>
        </w:rPr>
      </w:pPr>
      <w:r w:rsidRPr="009458B1">
        <w:rPr>
          <w:sz w:val="20"/>
          <w:lang w:val="fr-CH"/>
        </w:rPr>
        <w:br w:type="page"/>
      </w:r>
    </w:p>
    <w:p w14:paraId="324A6541" w14:textId="01CC8C4D" w:rsidR="00695F53" w:rsidRPr="009458B1" w:rsidRDefault="009470DE" w:rsidP="00FD3CB0">
      <w:pPr>
        <w:pStyle w:val="Listenabsatz"/>
        <w:numPr>
          <w:ilvl w:val="0"/>
          <w:numId w:val="16"/>
        </w:numPr>
        <w:tabs>
          <w:tab w:val="left" w:pos="284"/>
        </w:tabs>
        <w:spacing w:after="160" w:line="312" w:lineRule="auto"/>
        <w:ind w:hanging="720"/>
        <w:rPr>
          <w:b/>
          <w:smallCaps/>
          <w:sz w:val="28"/>
          <w:lang w:val="fr-CH"/>
        </w:rPr>
      </w:pPr>
      <w:r w:rsidRPr="009458B1">
        <w:rPr>
          <w:b/>
          <w:smallCaps/>
          <w:sz w:val="28"/>
          <w:lang w:val="fr-CH"/>
        </w:rPr>
        <w:lastRenderedPageBreak/>
        <w:t>Animal/Animaux présentant la réaction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9458B1" w14:paraId="37B31892" w14:textId="77777777" w:rsidTr="00F766DE">
        <w:trPr>
          <w:trHeight w:val="1072"/>
        </w:trPr>
        <w:tc>
          <w:tcPr>
            <w:tcW w:w="9779" w:type="dxa"/>
          </w:tcPr>
          <w:p w14:paraId="610230F1" w14:textId="72997B88" w:rsidR="00961328" w:rsidRPr="009458B1" w:rsidRDefault="009470DE" w:rsidP="009470DE">
            <w:pPr>
              <w:tabs>
                <w:tab w:val="left" w:pos="3969"/>
                <w:tab w:val="left" w:pos="7926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 xml:space="preserve">Nombre d’animaux traités: </w:t>
            </w:r>
            <w:sdt>
              <w:sdtPr>
                <w:rPr>
                  <w:sz w:val="20"/>
                </w:rPr>
                <w:id w:val="972406804"/>
                <w:placeholder>
                  <w:docPart w:val="62F259ECC6564B1495CBEE9FFAE234B1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sz w:val="20"/>
                <w:lang w:val="fr-CH"/>
              </w:rPr>
              <w:tab/>
            </w:r>
            <w:r w:rsidRPr="009458B1">
              <w:rPr>
                <w:sz w:val="20"/>
                <w:lang w:val="fr-CH"/>
              </w:rPr>
              <w:t>Nombre d’animaux présentant la réaction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615750841"/>
                <w:placeholder>
                  <w:docPart w:val="A7F6B48B83784B91A07D111349B5566A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046370B4" w14:textId="6AC3AC2D" w:rsidR="00FD3CB0" w:rsidRPr="009458B1" w:rsidRDefault="00961328" w:rsidP="009470DE">
            <w:pPr>
              <w:tabs>
                <w:tab w:val="left" w:pos="3969"/>
                <w:tab w:val="left" w:pos="7926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Nombre d’animaux morts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1082027323"/>
                <w:placeholder>
                  <w:docPart w:val="0BD72A95AEC4456C90D67CC06AEB0EBB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75E76388" w14:textId="58D4CC50" w:rsidR="00FD3CB0" w:rsidRPr="009458B1" w:rsidRDefault="00961328" w:rsidP="00F25AD2">
            <w:pPr>
              <w:tabs>
                <w:tab w:val="left" w:pos="3969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Espèce 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1521610908"/>
                <w:placeholder>
                  <w:docPart w:val="4E93576E2DE84969B2DE6CA9D5997E7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Pr="009458B1">
              <w:rPr>
                <w:sz w:val="20"/>
                <w:lang w:val="fr-CH"/>
              </w:rPr>
              <w:tab/>
              <w:t>Rac</w:t>
            </w:r>
            <w:r w:rsidR="00FD3CB0" w:rsidRPr="009458B1">
              <w:rPr>
                <w:sz w:val="20"/>
                <w:lang w:val="fr-CH"/>
              </w:rPr>
              <w:t xml:space="preserve">e : </w:t>
            </w:r>
            <w:sdt>
              <w:sdtPr>
                <w:rPr>
                  <w:sz w:val="20"/>
                </w:rPr>
                <w:id w:val="-1948927410"/>
                <w:placeholder>
                  <w:docPart w:val="9EDE3DEDBC83495E91775BB527296025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48E256CF" w14:textId="616B8BD3" w:rsidR="00FD3CB0" w:rsidRPr="009458B1" w:rsidRDefault="00961328" w:rsidP="00F25AD2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Animal de rente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  <w:lang w:val="fr-CH"/>
                </w:rPr>
                <w:id w:val="-8655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Oui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17565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Non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6424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Cheval avec statut d’animal de compagnie (OMédV Art. 15)</w:t>
            </w:r>
          </w:p>
          <w:p w14:paraId="2E292D86" w14:textId="11CD7AE2" w:rsidR="00FD3CB0" w:rsidRPr="009458B1" w:rsidRDefault="00961328" w:rsidP="00F25AD2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Sexe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  <w:lang w:val="fr-CH"/>
                </w:rPr>
                <w:id w:val="-1936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m</w:t>
            </w:r>
            <w:r w:rsidRPr="009458B1">
              <w:rPr>
                <w:sz w:val="20"/>
                <w:lang w:val="fr-CH"/>
              </w:rPr>
              <w:t>â</w:t>
            </w:r>
            <w:r w:rsidR="00FD3CB0" w:rsidRPr="009458B1">
              <w:rPr>
                <w:sz w:val="20"/>
                <w:lang w:val="fr-CH"/>
              </w:rPr>
              <w:t>l</w:t>
            </w:r>
            <w:r w:rsidRPr="009458B1">
              <w:rPr>
                <w:sz w:val="20"/>
                <w:lang w:val="fr-CH"/>
              </w:rPr>
              <w:t>e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4831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femelle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19864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castré/stérilisée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16600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en gestation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-10417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allaitant</w:t>
            </w:r>
          </w:p>
          <w:p w14:paraId="7CC43DD9" w14:textId="16732070" w:rsidR="00FD3CB0" w:rsidRPr="009458B1" w:rsidRDefault="00961328" w:rsidP="00F25AD2">
            <w:pPr>
              <w:tabs>
                <w:tab w:val="left" w:pos="3969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Poids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293295454"/>
                <w:placeholder>
                  <w:docPart w:val="AB4799DC69F9445CA61E7EF8EFD7D1D4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kg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716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inconnu</w:t>
            </w:r>
            <w:r w:rsidR="00FD3CB0" w:rsidRPr="009458B1">
              <w:rPr>
                <w:sz w:val="20"/>
                <w:lang w:val="fr-CH"/>
              </w:rPr>
              <w:tab/>
              <w:t>A</w:t>
            </w:r>
            <w:r w:rsidRPr="009458B1">
              <w:rPr>
                <w:sz w:val="20"/>
                <w:lang w:val="fr-CH"/>
              </w:rPr>
              <w:t>ge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1674067598"/>
                <w:placeholder>
                  <w:docPart w:val="112C261525DA481E9B4FBDAEFC7C0ADE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CH"/>
                  </w:rPr>
                  <w:t>°°°°°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="00FE0BD8" w:rsidRPr="009458B1">
              <w:rPr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  <w:lang w:val="fr-CH"/>
                </w:rPr>
                <w:id w:val="140765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an(s)</w:t>
            </w:r>
            <w:r w:rsidR="00FD3CB0" w:rsidRPr="009458B1">
              <w:rPr>
                <w:sz w:val="20"/>
                <w:lang w:val="fr-CH"/>
              </w:rPr>
              <w:t xml:space="preserve"> </w:t>
            </w:r>
            <w:r w:rsidR="00FE0BD8" w:rsidRPr="009458B1">
              <w:rPr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  <w:lang w:val="fr-CH"/>
                </w:rPr>
                <w:id w:val="19147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Mo</w:t>
            </w:r>
            <w:r w:rsidRPr="009458B1">
              <w:rPr>
                <w:sz w:val="20"/>
                <w:lang w:val="fr-CH"/>
              </w:rPr>
              <w:t>is</w:t>
            </w:r>
            <w:r w:rsidR="00FD3CB0" w:rsidRPr="009458B1">
              <w:rPr>
                <w:sz w:val="20"/>
                <w:lang w:val="fr-CH"/>
              </w:rPr>
              <w:t xml:space="preserve">  </w:t>
            </w:r>
            <w:sdt>
              <w:sdtPr>
                <w:rPr>
                  <w:sz w:val="20"/>
                  <w:lang w:val="fr-CH"/>
                </w:rPr>
                <w:id w:val="-15231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Jours</w:t>
            </w:r>
            <w:r w:rsidR="00FD3CB0" w:rsidRPr="009458B1">
              <w:rPr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15127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inconnu</w:t>
            </w:r>
          </w:p>
          <w:p w14:paraId="0F85BBAD" w14:textId="17D0CD13" w:rsidR="00FD3CB0" w:rsidRPr="009458B1" w:rsidRDefault="00961328" w:rsidP="00F25AD2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Etat de santé au début du traitement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  <w:lang w:val="fr-CH"/>
                </w:rPr>
                <w:id w:val="17023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bon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7781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moyen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56024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mauvais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2841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critique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9049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</w:t>
            </w:r>
          </w:p>
          <w:p w14:paraId="187D897B" w14:textId="58420B63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35215014"/>
                <w:placeholder>
                  <w:docPart w:val="8A6E81F4A3D84495B54D17A562A2EF80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230FFEEA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sz w:val="20"/>
              </w:rPr>
            </w:pPr>
          </w:p>
        </w:tc>
      </w:tr>
      <w:tr w:rsidR="00FD3CB0" w:rsidRPr="00F76D2D" w14:paraId="33FD3FBD" w14:textId="77777777" w:rsidTr="00F766DE">
        <w:trPr>
          <w:trHeight w:val="753"/>
        </w:trPr>
        <w:tc>
          <w:tcPr>
            <w:tcW w:w="9779" w:type="dxa"/>
          </w:tcPr>
          <w:p w14:paraId="6CC27067" w14:textId="1BFEA33B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Antécédents (maladie(s) du coeur, des reins, du foie, allergies, autres....)</w:t>
            </w:r>
          </w:p>
          <w:p w14:paraId="7A5F17AD" w14:textId="6C05DD51" w:rsidR="00FD3CB0" w:rsidRPr="009458B1" w:rsidRDefault="00E32683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060364382"/>
                <w:placeholder>
                  <w:docPart w:val="E6D3E31D9C044A7C9C91C607DE638774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D1C3638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</w:p>
          <w:p w14:paraId="2E58CB40" w14:textId="3011AFE0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Indication à l’origine du traitement / Symptômes</w:t>
            </w:r>
          </w:p>
          <w:p w14:paraId="1F7A25FA" w14:textId="20E4DD2C" w:rsidR="00FD3CB0" w:rsidRPr="009458B1" w:rsidRDefault="00E32683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505973432"/>
                <w:placeholder>
                  <w:docPart w:val="04B2CFA6AF474FB6BE290815A3DCEA9E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C0FA57D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</w:p>
          <w:p w14:paraId="6F4C72B1" w14:textId="7314E5E4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-11439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="00961328" w:rsidRPr="009458B1">
              <w:rPr>
                <w:sz w:val="20"/>
                <w:lang w:val="fr-CH"/>
              </w:rPr>
              <w:t>Usage prophylactique</w:t>
            </w:r>
          </w:p>
          <w:p w14:paraId="62D8D8AD" w14:textId="3D3DA4A4" w:rsidR="00FD3CB0" w:rsidRPr="009458B1" w:rsidRDefault="00961328" w:rsidP="00961328">
            <w:pPr>
              <w:tabs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>Pronostique au début du traitement</w:t>
            </w:r>
            <w:r w:rsidR="00FD3CB0" w:rsidRPr="009458B1">
              <w:rPr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  <w:lang w:val="fr-CH"/>
                </w:rPr>
                <w:id w:val="3661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bon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7140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moyen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18655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mauvais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0221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critique</w:t>
            </w:r>
            <w:r w:rsidR="00FD3CB0" w:rsidRPr="009458B1">
              <w:rPr>
                <w:sz w:val="20"/>
                <w:lang w:val="fr-CH"/>
              </w:rPr>
              <w:t xml:space="preserve">   </w:t>
            </w:r>
            <w:sdt>
              <w:sdtPr>
                <w:rPr>
                  <w:sz w:val="20"/>
                  <w:lang w:val="fr-CH"/>
                </w:rPr>
                <w:id w:val="-14822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inconnu</w:t>
            </w:r>
          </w:p>
        </w:tc>
      </w:tr>
    </w:tbl>
    <w:p w14:paraId="45D0EBBD" w14:textId="77777777" w:rsidR="00FD3CB0" w:rsidRPr="009458B1" w:rsidRDefault="00FD3CB0" w:rsidP="00FD3CB0">
      <w:pPr>
        <w:rPr>
          <w:sz w:val="20"/>
          <w:lang w:val="fr-CH"/>
        </w:rPr>
      </w:pPr>
    </w:p>
    <w:p w14:paraId="333B4FD0" w14:textId="15AE4075" w:rsidR="00FD3CB0" w:rsidRPr="009458B1" w:rsidRDefault="00FD3CB0" w:rsidP="00FD3CB0">
      <w:pPr>
        <w:pStyle w:val="berschrift2"/>
        <w:numPr>
          <w:ilvl w:val="0"/>
          <w:numId w:val="0"/>
        </w:numPr>
        <w:rPr>
          <w:b w:val="0"/>
          <w:bCs/>
          <w:sz w:val="28"/>
          <w:lang w:val="fr-CH"/>
        </w:rPr>
      </w:pPr>
      <w:r w:rsidRPr="009458B1">
        <w:rPr>
          <w:sz w:val="28"/>
          <w:lang w:val="fr-CH"/>
        </w:rPr>
        <w:t xml:space="preserve">III. </w:t>
      </w:r>
      <w:r w:rsidR="00961328" w:rsidRPr="009458B1">
        <w:rPr>
          <w:smallCaps/>
          <w:sz w:val="28"/>
          <w:lang w:val="fr-CH"/>
        </w:rPr>
        <w:t>Médicament (si plusieurs voir sous IV.)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9458B1" w14:paraId="54029B31" w14:textId="77777777" w:rsidTr="00F766DE">
        <w:trPr>
          <w:trHeight w:val="4544"/>
        </w:trPr>
        <w:tc>
          <w:tcPr>
            <w:tcW w:w="9779" w:type="dxa"/>
          </w:tcPr>
          <w:p w14:paraId="63994C4D" w14:textId="2E6D4BE0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Nom commercial</w:t>
            </w:r>
            <w:r w:rsidR="00FD3CB0" w:rsidRPr="009458B1">
              <w:rPr>
                <w:b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981614154"/>
                <w:placeholder>
                  <w:docPart w:val="FC06FB25301942FF9DEC51213C20843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color w:val="C0C0C0"/>
                <w:sz w:val="20"/>
                <w:lang w:val="fr-CH"/>
              </w:rPr>
              <w:t>ATCvet: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330061124"/>
                <w:placeholder>
                  <w:docPart w:val="5A2B9325E93E422B89F1E2FF7FB523C4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0B1111F3" w14:textId="6DA6EE15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Distributeur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1669002255"/>
                <w:placeholder>
                  <w:docPart w:val="40981D7C75F041FC92E5F9E03E5A4A9A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N° Swissmedic (5 chiffres</w:t>
            </w:r>
            <w:r w:rsidR="00FD3CB0" w:rsidRPr="009458B1">
              <w:rPr>
                <w:bCs/>
                <w:sz w:val="20"/>
                <w:lang w:val="fr-CH"/>
              </w:rPr>
              <w:t xml:space="preserve">): </w:t>
            </w:r>
            <w:sdt>
              <w:sdtPr>
                <w:rPr>
                  <w:sz w:val="20"/>
                </w:rPr>
                <w:id w:val="1306120999"/>
                <w:placeholder>
                  <w:docPart w:val="C8891512537E4098B68A97817B7DDFDD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9834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>Import</w:t>
            </w:r>
            <w:r w:rsidRPr="009458B1">
              <w:rPr>
                <w:bCs/>
                <w:sz w:val="20"/>
                <w:lang w:val="fr-CH"/>
              </w:rPr>
              <w:t>é</w:t>
            </w:r>
          </w:p>
          <w:p w14:paraId="28EA40F0" w14:textId="4DB72BFF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Substance(s) active(s) si nom inconnu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365489275"/>
                <w:placeholder>
                  <w:docPart w:val="8295C6269C2E4EE8B9971567BFB2D6CA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DCA10BA" w14:textId="1A8B0B8C" w:rsidR="00FD3CB0" w:rsidRPr="009458B1" w:rsidRDefault="00961328" w:rsidP="00F25AD2">
            <w:pPr>
              <w:pStyle w:val="Fuzeile"/>
              <w:tabs>
                <w:tab w:val="clear" w:pos="9072"/>
                <w:tab w:val="left" w:pos="284"/>
                <w:tab w:val="left" w:pos="4536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Numéro de lot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2026043179"/>
                <w:placeholder>
                  <w:docPart w:val="CB86E4998D8D4D46ADB8AC1772CA301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2267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Date de péremption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687759469"/>
                <w:placeholder>
                  <w:docPart w:val="0522410BF5434D999DD1C1AC28386FDC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sz w:val="20"/>
                  <w:lang w:val="fr-CH"/>
                </w:rPr>
                <w:id w:val="2007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inconnue</w:t>
            </w:r>
          </w:p>
          <w:p w14:paraId="0BF08BBC" w14:textId="7D808975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 xml:space="preserve">Reconversion </w:t>
            </w:r>
            <w:r w:rsidRPr="009458B1">
              <w:rPr>
                <w:bCs/>
                <w:sz w:val="18"/>
                <w:lang w:val="fr-CH"/>
              </w:rPr>
              <w:t>(non-autorisé pour cette espèce)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8753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21390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</w:p>
          <w:p w14:paraId="262D6ECF" w14:textId="4BC84D9A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Etat de l’emballage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3357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4783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7108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6346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  <w:p w14:paraId="3800C7ED" w14:textId="23B1AB98" w:rsidR="00FD3CB0" w:rsidRPr="009458B1" w:rsidRDefault="00961328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Conditions de stockage (température !!)</w:t>
            </w:r>
            <w:r w:rsidR="00FD3CB0" w:rsidRPr="009458B1">
              <w:rPr>
                <w:bCs/>
                <w:sz w:val="20"/>
                <w:lang w:val="fr-CH"/>
              </w:rPr>
              <w:t xml:space="preserve">:   </w:t>
            </w:r>
            <w:sdt>
              <w:sdtPr>
                <w:rPr>
                  <w:bCs/>
                  <w:sz w:val="20"/>
                  <w:lang w:val="fr-CH"/>
                </w:rPr>
                <w:id w:val="-4140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27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4060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453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inconnues</w:t>
            </w:r>
          </w:p>
          <w:p w14:paraId="1102A8F1" w14:textId="3226A665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Qui a appliqué le médicament? </w:t>
            </w:r>
            <w:sdt>
              <w:sdtPr>
                <w:rPr>
                  <w:bCs/>
                  <w:sz w:val="20"/>
                  <w:lang w:val="fr-CH"/>
                </w:rPr>
                <w:id w:val="-18577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vétérinaire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21343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propriétaire de l’animal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20616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plusieurs personnes</w:t>
            </w:r>
            <w:r w:rsidRPr="009458B1">
              <w:rPr>
                <w:bCs/>
                <w:sz w:val="20"/>
                <w:lang w:val="fr-CH"/>
              </w:rPr>
              <w:br/>
              <w:t xml:space="preserve">                                                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0649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autre / inconnu</w:t>
            </w:r>
          </w:p>
          <w:p w14:paraId="2E17D0DC" w14:textId="42787025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Voie d’administration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4826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oral</w:t>
            </w:r>
            <w:r w:rsidRPr="009458B1">
              <w:rPr>
                <w:bCs/>
                <w:sz w:val="20"/>
                <w:lang w:val="fr-CH"/>
              </w:rPr>
              <w:t>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24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i</w:t>
            </w:r>
            <w:r w:rsidRPr="009458B1">
              <w:rPr>
                <w:bCs/>
                <w:sz w:val="20"/>
                <w:lang w:val="fr-CH"/>
              </w:rPr>
              <w:t>ntraveineuse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3668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intramusculaire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6823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sous-cutanée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30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intramammaire</w:t>
            </w:r>
          </w:p>
          <w:p w14:paraId="62B4614F" w14:textId="584438F0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ab/>
            </w:r>
            <w:r w:rsidR="001863C3" w:rsidRPr="009458B1">
              <w:rPr>
                <w:bCs/>
                <w:sz w:val="20"/>
                <w:lang w:val="fr-CH"/>
              </w:rPr>
              <w:t xml:space="preserve">          </w:t>
            </w:r>
            <w:sdt>
              <w:sdtPr>
                <w:rPr>
                  <w:bCs/>
                  <w:sz w:val="20"/>
                  <w:lang w:val="fr-CH"/>
                </w:rPr>
                <w:id w:val="2557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locale (pelage / peau)</w:t>
            </w:r>
            <w:r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439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aut</w:t>
            </w:r>
            <w:r w:rsidRPr="009458B1">
              <w:rPr>
                <w:bCs/>
                <w:sz w:val="20"/>
                <w:lang w:val="fr-CH"/>
              </w:rPr>
              <w:t xml:space="preserve">re: </w:t>
            </w:r>
            <w:sdt>
              <w:sdtPr>
                <w:rPr>
                  <w:sz w:val="20"/>
                </w:rPr>
                <w:id w:val="-2133549295"/>
                <w:placeholder>
                  <w:docPart w:val="47C011F355E94A8F8D6C5CE6715D77B1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ab/>
            </w:r>
            <w:r w:rsidR="001863C3" w:rsidRPr="009458B1">
              <w:rPr>
                <w:bCs/>
                <w:sz w:val="20"/>
                <w:lang w:val="fr-CH"/>
              </w:rPr>
              <w:tab/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96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inconnue</w:t>
            </w:r>
          </w:p>
          <w:p w14:paraId="3D06084A" w14:textId="2B5BD59C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Si injecté / local, site d’administration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1264956480"/>
                <w:placeholder>
                  <w:docPart w:val="8C45362A846F4253BCA5CACB474E447C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B78CAA3" w14:textId="22457810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</w:rPr>
            </w:pPr>
            <w:r w:rsidRPr="009458B1">
              <w:rPr>
                <w:bCs/>
                <w:sz w:val="20"/>
                <w:lang w:val="fr-CH"/>
              </w:rPr>
              <w:t xml:space="preserve">Si par oral, durant les repas? </w:t>
            </w:r>
            <w:sdt>
              <w:sdtPr>
                <w:rPr>
                  <w:bCs/>
                  <w:sz w:val="20"/>
                  <w:lang w:val="fr-FR"/>
                </w:rPr>
                <w:id w:val="19250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oui</w:t>
            </w:r>
            <w:r w:rsidR="00FD3CB0" w:rsidRPr="00C947E6">
              <w:rPr>
                <w:bCs/>
                <w:sz w:val="20"/>
                <w:lang w:val="fr-FR"/>
              </w:rPr>
              <w:t xml:space="preserve">    </w:t>
            </w:r>
            <w:sdt>
              <w:sdtPr>
                <w:rPr>
                  <w:bCs/>
                  <w:sz w:val="20"/>
                  <w:lang w:val="fr-FR"/>
                </w:rPr>
                <w:id w:val="-1254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no</w:t>
            </w:r>
            <w:r w:rsidR="00FD3CB0" w:rsidRPr="00C947E6">
              <w:rPr>
                <w:bCs/>
                <w:sz w:val="20"/>
                <w:lang w:val="fr-FR"/>
              </w:rPr>
              <w:t xml:space="preserve">n    </w:t>
            </w:r>
            <w:r w:rsidRPr="009458B1">
              <w:rPr>
                <w:bCs/>
                <w:sz w:val="20"/>
                <w:lang w:val="fr-CH"/>
              </w:rPr>
              <w:t>Type d’aliment</w:t>
            </w:r>
            <w:r w:rsidR="00FD3CB0" w:rsidRPr="00C947E6">
              <w:rPr>
                <w:bCs/>
                <w:sz w:val="20"/>
                <w:lang w:val="fr-FR"/>
              </w:rPr>
              <w:t xml:space="preserve">: </w:t>
            </w:r>
            <w:sdt>
              <w:sdtPr>
                <w:rPr>
                  <w:sz w:val="20"/>
                </w:rPr>
                <w:id w:val="1029073851"/>
                <w:placeholder>
                  <w:docPart w:val="4B92017E6B6548BF8F191F8C05B9FDBC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F76D2D" w14:paraId="0B839508" w14:textId="77777777" w:rsidTr="00F766DE">
        <w:trPr>
          <w:trHeight w:val="1690"/>
        </w:trPr>
        <w:tc>
          <w:tcPr>
            <w:tcW w:w="9779" w:type="dxa"/>
          </w:tcPr>
          <w:p w14:paraId="030887B0" w14:textId="0285A33A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Dosage et posologie (intervalle d’administration)</w:t>
            </w:r>
          </w:p>
          <w:p w14:paraId="794A1917" w14:textId="3FACA7B2" w:rsidR="00FD3CB0" w:rsidRPr="009458B1" w:rsidRDefault="00E3268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2032912901"/>
                <w:placeholder>
                  <w:docPart w:val="121D2A5D443F4895816B21026F530391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AB1835E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70968DD" w14:textId="10DDF530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Correspond aux recommandations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11513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6980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Pr="009458B1">
              <w:rPr>
                <w:bCs/>
                <w:sz w:val="20"/>
                <w:lang w:val="fr-CH"/>
              </w:rPr>
              <w:t>pourquoi</w:t>
            </w:r>
            <w:r w:rsidR="00FD3CB0" w:rsidRPr="009458B1">
              <w:rPr>
                <w:bCs/>
                <w:sz w:val="20"/>
                <w:lang w:val="fr-CH"/>
              </w:rPr>
              <w:t xml:space="preserve">? </w:t>
            </w:r>
            <w:sdt>
              <w:sdtPr>
                <w:rPr>
                  <w:sz w:val="20"/>
                </w:rPr>
                <w:id w:val="-2102317073"/>
                <w:placeholder>
                  <w:docPart w:val="1C97AF7616A1483B9C701EB92B502818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F08DD92" w14:textId="38EBF9E1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Premier traitement avec ce médicament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11364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9431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 xml:space="preserve">n, </w:t>
            </w:r>
            <w:r w:rsidRPr="009458B1">
              <w:rPr>
                <w:bCs/>
                <w:sz w:val="20"/>
                <w:lang w:val="fr-CH"/>
              </w:rPr>
              <w:t>combien de fois déjà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751090072"/>
                <w:placeholder>
                  <w:docPart w:val="70437C26D27B42F481E18A1D9CFC5761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9646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inconnu</w:t>
            </w:r>
          </w:p>
          <w:p w14:paraId="52290A79" w14:textId="32B368A2" w:rsidR="00FD3CB0" w:rsidRPr="009458B1" w:rsidRDefault="001863C3" w:rsidP="001863C3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Réaction aux usages précédents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15781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7163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 </w:t>
            </w:r>
            <w:sdt>
              <w:sdtPr>
                <w:rPr>
                  <w:bCs/>
                  <w:sz w:val="20"/>
                  <w:lang w:val="fr-CH"/>
                </w:rPr>
                <w:id w:val="-17629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</w:tc>
      </w:tr>
    </w:tbl>
    <w:p w14:paraId="153EC9FB" w14:textId="77777777" w:rsidR="00F25AD2" w:rsidRPr="009458B1" w:rsidRDefault="00F25AD2" w:rsidP="00F25AD2">
      <w:pPr>
        <w:rPr>
          <w:lang w:val="fr-CH"/>
        </w:rPr>
      </w:pPr>
    </w:p>
    <w:p w14:paraId="004A08DD" w14:textId="30B50209" w:rsidR="00FD3CB0" w:rsidRPr="009458B1" w:rsidRDefault="00FD3CB0" w:rsidP="00FD3CB0">
      <w:pPr>
        <w:pStyle w:val="berschrift2"/>
        <w:numPr>
          <w:ilvl w:val="0"/>
          <w:numId w:val="0"/>
        </w:numPr>
        <w:rPr>
          <w:sz w:val="28"/>
        </w:rPr>
      </w:pPr>
      <w:r w:rsidRPr="009458B1">
        <w:rPr>
          <w:sz w:val="28"/>
        </w:rPr>
        <w:lastRenderedPageBreak/>
        <w:t xml:space="preserve">IV. </w:t>
      </w:r>
      <w:r w:rsidR="0093724D" w:rsidRPr="009458B1">
        <w:rPr>
          <w:smallCaps/>
          <w:sz w:val="28"/>
          <w:lang w:val="fr-CH"/>
        </w:rPr>
        <w:t>Effet(s) indésirable(s)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9458B1" w14:paraId="1A89B80E" w14:textId="77777777" w:rsidTr="00F766DE">
        <w:tc>
          <w:tcPr>
            <w:tcW w:w="5000" w:type="pct"/>
          </w:tcPr>
          <w:p w14:paraId="1182719A" w14:textId="697B3E1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Première </w:t>
            </w:r>
            <w:r w:rsidRPr="009458B1">
              <w:rPr>
                <w:bCs/>
                <w:sz w:val="20"/>
                <w:lang w:val="fr-CH"/>
              </w:rPr>
              <w:t>application le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1727991534"/>
                <w:placeholder>
                  <w:docPart w:val="A59A87227A584B62AB6DBE3DBCF04529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/>
                <w:bCs/>
                <w:lang w:val="fr-CH"/>
              </w:rPr>
              <w:t>Dernière</w:t>
            </w:r>
            <w:r w:rsidRPr="009458B1">
              <w:rPr>
                <w:bCs/>
                <w:lang w:val="fr-CH"/>
              </w:rPr>
              <w:t xml:space="preserve"> application le: </w:t>
            </w:r>
            <w:sdt>
              <w:sdtPr>
                <w:rPr>
                  <w:sz w:val="20"/>
                </w:rPr>
                <w:id w:val="2001305553"/>
                <w:placeholder>
                  <w:docPart w:val="DE847AADBD7E4F93A529E8A767C6ED3D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544CE880" w14:textId="7C444F5F" w:rsidR="00FD3CB0" w:rsidRPr="009458B1" w:rsidRDefault="001863C3" w:rsidP="00F25AD2">
            <w:pPr>
              <w:tabs>
                <w:tab w:val="left" w:pos="284"/>
                <w:tab w:val="left" w:pos="4253"/>
              </w:tabs>
              <w:spacing w:line="312" w:lineRule="auto"/>
              <w:rPr>
                <w:sz w:val="20"/>
              </w:rPr>
            </w:pPr>
            <w:r w:rsidRPr="009458B1">
              <w:rPr>
                <w:bCs/>
                <w:sz w:val="20"/>
              </w:rPr>
              <w:t>Délai jusqu’à l’apparition des symptômes</w:t>
            </w:r>
            <w:r w:rsidR="00FD3CB0" w:rsidRPr="009458B1">
              <w:rPr>
                <w:bCs/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970001080"/>
                <w:placeholder>
                  <w:docPart w:val="95CCA931BC97456AAD9DCC1B5965A677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m</w:t>
            </w:r>
            <w:r w:rsidR="00FD3CB0" w:rsidRPr="009458B1">
              <w:rPr>
                <w:sz w:val="20"/>
              </w:rPr>
              <w:t xml:space="preserve">in    </w:t>
            </w:r>
            <w:sdt>
              <w:sdtPr>
                <w:rPr>
                  <w:sz w:val="20"/>
                </w:rPr>
                <w:id w:val="1227883426"/>
                <w:placeholder>
                  <w:docPart w:val="0AC8C69ADEA5448AB235DAA68EFEEE0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h</w:t>
            </w:r>
            <w:r w:rsidR="00FD3CB0" w:rsidRPr="009458B1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459073691"/>
                <w:placeholder>
                  <w:docPart w:val="15428632FB26486DBC2CEF489A1DCD63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  <w:r w:rsidR="00FD3CB0" w:rsidRPr="009458B1">
              <w:rPr>
                <w:sz w:val="20"/>
              </w:rPr>
              <w:t xml:space="preserve"> </w:t>
            </w:r>
            <w:r w:rsidRPr="009458B1">
              <w:rPr>
                <w:sz w:val="20"/>
              </w:rPr>
              <w:t>jours</w:t>
            </w:r>
            <w:proofErr w:type="gramStart"/>
            <w:r w:rsidR="00F25AD2" w:rsidRPr="009458B1">
              <w:rPr>
                <w:sz w:val="20"/>
              </w:rPr>
              <w:t xml:space="preserve">  </w:t>
            </w:r>
            <w:r w:rsidR="00FD3CB0" w:rsidRPr="009458B1">
              <w:rPr>
                <w:sz w:val="20"/>
              </w:rPr>
              <w:t xml:space="preserve"> </w:t>
            </w:r>
            <w:r w:rsidR="00FD3CB0" w:rsidRPr="009458B1">
              <w:rPr>
                <w:sz w:val="16"/>
              </w:rPr>
              <w:t>(</w:t>
            </w:r>
            <w:proofErr w:type="gramEnd"/>
            <w:r w:rsidR="00FD3CB0" w:rsidRPr="009458B1">
              <w:rPr>
                <w:sz w:val="16"/>
              </w:rPr>
              <w:t>ungefähr, nur zutreffendes ausfüllen !)</w:t>
            </w:r>
          </w:p>
          <w:p w14:paraId="25806240" w14:textId="2F17B8F2" w:rsidR="00FD3CB0" w:rsidRPr="009458B1" w:rsidRDefault="001863C3" w:rsidP="00F25AD2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suivant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0396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 xml:space="preserve">la prmière / </w:t>
            </w:r>
            <w:sdt>
              <w:sdtPr>
                <w:rPr>
                  <w:sz w:val="20"/>
                  <w:lang w:val="fr-CH"/>
                </w:rPr>
                <w:id w:val="1078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dernière application</w:t>
            </w:r>
          </w:p>
          <w:p w14:paraId="4945EC5E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sz w:val="20"/>
                <w:lang w:val="fr-CH"/>
              </w:rPr>
            </w:pPr>
          </w:p>
        </w:tc>
      </w:tr>
      <w:tr w:rsidR="00FD3CB0" w:rsidRPr="009458B1" w14:paraId="6BC6A6B5" w14:textId="77777777" w:rsidTr="00F766DE">
        <w:tc>
          <w:tcPr>
            <w:tcW w:w="5000" w:type="pct"/>
          </w:tcPr>
          <w:p w14:paraId="3066A5C3" w14:textId="6BA14A40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Autres médicaments appliqués initialement </w:t>
            </w:r>
            <w:r w:rsidRPr="009458B1">
              <w:rPr>
                <w:bCs/>
                <w:sz w:val="20"/>
                <w:lang w:val="fr-CH"/>
              </w:rPr>
              <w:t>(Nom, dose, fréquence, voie d’application,...)</w:t>
            </w:r>
          </w:p>
          <w:p w14:paraId="6CF1F7EA" w14:textId="3B3AE45F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color w:val="FF0000"/>
                <w:sz w:val="20"/>
                <w:lang w:val="fr-CH"/>
              </w:rPr>
            </w:pPr>
            <w:r w:rsidRPr="009458B1">
              <w:rPr>
                <w:bCs/>
                <w:color w:val="FF0000"/>
                <w:sz w:val="20"/>
                <w:lang w:val="fr-CH"/>
              </w:rPr>
              <w:t>Ne pas indiquer ici les médicaments utilisés pour traiter la réaction, voir plus bas !</w:t>
            </w:r>
          </w:p>
          <w:p w14:paraId="19C0B031" w14:textId="62AFD8FD" w:rsidR="00FD3CB0" w:rsidRPr="009458B1" w:rsidRDefault="00E32683" w:rsidP="00F25AD2">
            <w:pPr>
              <w:spacing w:line="312" w:lineRule="auto"/>
              <w:rPr>
                <w:sz w:val="20"/>
                <w:lang w:val="en-GB"/>
              </w:rPr>
            </w:pPr>
            <w:sdt>
              <w:sdtPr>
                <w:rPr>
                  <w:sz w:val="20"/>
                </w:rPr>
                <w:id w:val="825178987"/>
                <w:placeholder>
                  <w:docPart w:val="2347F02789974194B90AB7FFB47E9814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1033F5BC" w14:textId="77777777" w:rsidR="00FD3CB0" w:rsidRPr="009458B1" w:rsidRDefault="00FD3CB0" w:rsidP="00F25AD2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sz w:val="20"/>
                <w:lang w:val="en-GB"/>
              </w:rPr>
            </w:pPr>
          </w:p>
          <w:p w14:paraId="3466EE09" w14:textId="77777777" w:rsidR="00FD3CB0" w:rsidRPr="009458B1" w:rsidRDefault="00FD3CB0" w:rsidP="00F25AD2">
            <w:pPr>
              <w:spacing w:line="312" w:lineRule="auto"/>
              <w:rPr>
                <w:sz w:val="20"/>
              </w:rPr>
            </w:pPr>
          </w:p>
        </w:tc>
      </w:tr>
      <w:tr w:rsidR="00FD3CB0" w:rsidRPr="00F76D2D" w14:paraId="71D8D5A5" w14:textId="77777777" w:rsidTr="00F766DE">
        <w:tc>
          <w:tcPr>
            <w:tcW w:w="5000" w:type="pct"/>
          </w:tcPr>
          <w:p w14:paraId="3EF66CFC" w14:textId="2A8FA795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Symptômes</w:t>
            </w:r>
          </w:p>
          <w:p w14:paraId="0EBFC383" w14:textId="671EFC7D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414400385"/>
                <w:placeholder>
                  <w:docPart w:val="10FC958B438842FAA40F7BD5E1533AAC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6DBC2266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65808A8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F4F5767" w14:textId="3E53A893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Evolution de la réaction indésirable: diminution des symptômes </w:t>
            </w:r>
            <w:sdt>
              <w:sdtPr>
                <w:rPr>
                  <w:bCs/>
                  <w:sz w:val="20"/>
                  <w:lang w:val="fr-CH"/>
                </w:rPr>
                <w:id w:val="11609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 xml:space="preserve">après arrêt  </w:t>
            </w:r>
            <w:sdt>
              <w:sdtPr>
                <w:rPr>
                  <w:bCs/>
                  <w:sz w:val="20"/>
                  <w:lang w:val="fr-CH"/>
                </w:rPr>
                <w:id w:val="12012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sans arrêt de la thérapie</w:t>
            </w:r>
            <w:r w:rsidR="00FD3CB0" w:rsidRPr="009458B1">
              <w:rPr>
                <w:bCs/>
                <w:sz w:val="20"/>
                <w:lang w:val="fr-CH"/>
              </w:rPr>
              <w:br/>
            </w:r>
            <w:sdt>
              <w:sdtPr>
                <w:rPr>
                  <w:bCs/>
                  <w:sz w:val="20"/>
                  <w:lang w:val="fr-CH"/>
                </w:rPr>
                <w:id w:val="-18470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la réaction peut être reproduite (re-challenge)</w:t>
            </w:r>
          </w:p>
        </w:tc>
      </w:tr>
      <w:tr w:rsidR="00FD3CB0" w:rsidRPr="009458B1" w14:paraId="6BE0763B" w14:textId="77777777" w:rsidTr="00F766DE">
        <w:trPr>
          <w:trHeight w:val="2259"/>
        </w:trPr>
        <w:tc>
          <w:tcPr>
            <w:tcW w:w="5000" w:type="pct"/>
          </w:tcPr>
          <w:p w14:paraId="268902DE" w14:textId="575D65C2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Mesures prises pour traiter la réaction indésirable</w:t>
            </w:r>
          </w:p>
          <w:p w14:paraId="713FD616" w14:textId="19CF8793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1977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Arrêt de la thérapie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149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réduction de la dose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849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nouveau médicament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925687864"/>
                <w:placeholder>
                  <w:docPart w:val="A28A60146E434541B4707463043DBFDF"/>
                </w:placeholder>
                <w:showingPlcHdr/>
                <w:text w:multiLine="1"/>
              </w:sdtPr>
              <w:sdtEndPr/>
              <w:sdtContent>
                <w:r w:rsidR="00C947E6" w:rsidRPr="00C947E6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9050939" w14:textId="0ED98448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684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Traitement médicamenteux de la réaction indésirable (nom(s), dose(s), voie(s) d’application)</w:t>
            </w:r>
          </w:p>
          <w:p w14:paraId="113F93AC" w14:textId="55670162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619714107"/>
                <w:placeholder>
                  <w:docPart w:val="07E4D6BC473C478B9E8D48101C23B6B5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4F10D74B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4203FB9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4397020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A8F663F" w14:textId="667FDE75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La réaction a été traitée avec succès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20611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1532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A526B02" w14:textId="7785D856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Etat de santé actuel de l’animal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16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 xml:space="preserve">guérison complète   </w:t>
            </w:r>
            <w:sdt>
              <w:sdtPr>
                <w:rPr>
                  <w:bCs/>
                  <w:sz w:val="20"/>
                  <w:lang w:val="fr-CH"/>
                </w:rPr>
                <w:id w:val="17654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séquelles persistantes</w:t>
            </w:r>
          </w:p>
          <w:p w14:paraId="56E009B0" w14:textId="68488068" w:rsidR="00FD3CB0" w:rsidRPr="009458B1" w:rsidRDefault="00FD3CB0" w:rsidP="0093724D">
            <w:pPr>
              <w:tabs>
                <w:tab w:val="left" w:pos="2694"/>
                <w:tab w:val="left" w:pos="4253"/>
              </w:tabs>
              <w:spacing w:line="312" w:lineRule="auto"/>
              <w:rPr>
                <w:bCs/>
                <w:sz w:val="20"/>
              </w:rPr>
            </w:pPr>
            <w:r w:rsidRPr="009458B1">
              <w:rPr>
                <w:bCs/>
                <w:sz w:val="20"/>
                <w:lang w:val="fr-CH"/>
              </w:rPr>
              <w:tab/>
              <w:t xml:space="preserve">  </w:t>
            </w:r>
            <w:sdt>
              <w:sdtPr>
                <w:rPr>
                  <w:bCs/>
                  <w:sz w:val="20"/>
                </w:rPr>
                <w:id w:val="-2070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euthanasié/mort</w:t>
            </w:r>
            <w:r w:rsidRPr="009458B1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295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inconnu</w:t>
            </w:r>
            <w:r w:rsidRPr="009458B1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6168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9458B1">
              <w:rPr>
                <w:bCs/>
                <w:sz w:val="20"/>
              </w:rPr>
              <w:t xml:space="preserve"> a</w:t>
            </w:r>
            <w:r w:rsidR="0093724D" w:rsidRPr="009458B1">
              <w:rPr>
                <w:bCs/>
                <w:sz w:val="20"/>
              </w:rPr>
              <w:t>ut</w:t>
            </w:r>
            <w:r w:rsidRPr="009458B1">
              <w:rPr>
                <w:bCs/>
                <w:sz w:val="20"/>
              </w:rPr>
              <w:t xml:space="preserve">re: </w:t>
            </w:r>
            <w:sdt>
              <w:sdtPr>
                <w:rPr>
                  <w:sz w:val="20"/>
                </w:rPr>
                <w:id w:val="527755231"/>
                <w:placeholder>
                  <w:docPart w:val="21D6E731368D4225B266F086847BB63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9458B1" w14:paraId="40BC42EB" w14:textId="77777777" w:rsidTr="00F766DE">
        <w:trPr>
          <w:trHeight w:val="2259"/>
        </w:trPr>
        <w:tc>
          <w:tcPr>
            <w:tcW w:w="5000" w:type="pct"/>
          </w:tcPr>
          <w:p w14:paraId="1D24B8B6" w14:textId="6DF8945C" w:rsidR="00FD3CB0" w:rsidRPr="009458B1" w:rsidRDefault="0093724D" w:rsidP="00F25AD2">
            <w:pPr>
              <w:tabs>
                <w:tab w:val="left" w:pos="4253"/>
              </w:tabs>
              <w:spacing w:after="120" w:line="312" w:lineRule="auto"/>
              <w:rPr>
                <w:b/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Examens effectués en relation avec la réaction indésirable</w:t>
            </w:r>
          </w:p>
          <w:p w14:paraId="24CEDA96" w14:textId="1CF6E8AC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784071588"/>
                <w:placeholder>
                  <w:docPart w:val="081C68F1A9AA4587987FFCB5E9A7FF40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EA4765F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65DF818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E03ABE7" w14:textId="7FA5E18F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/>
                <w:bCs/>
                <w:color w:val="FF0000"/>
                <w:sz w:val="20"/>
                <w:lang w:val="fr-CH"/>
              </w:rPr>
            </w:pPr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Des documents s’y rapportant sont-ils disponibles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238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oui</w:t>
            </w:r>
            <w:r w:rsidR="00FD3CB0" w:rsidRPr="009458B1">
              <w:rPr>
                <w:b/>
                <w:bCs/>
                <w:color w:val="FF0000"/>
                <w:sz w:val="20"/>
                <w:lang w:val="fr-CH"/>
              </w:rPr>
              <w:t xml:space="preserve">   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18765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no</w:t>
            </w:r>
            <w:r w:rsidR="00FD3CB0" w:rsidRPr="009458B1">
              <w:rPr>
                <w:b/>
                <w:bCs/>
                <w:color w:val="FF0000"/>
                <w:sz w:val="20"/>
                <w:lang w:val="fr-CH"/>
              </w:rPr>
              <w:t xml:space="preserve">n  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-16523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inconnu</w:t>
            </w:r>
          </w:p>
          <w:p w14:paraId="3DE68812" w14:textId="54066E43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D’autres causes (que le médicament) ont-elles été considérées? </w:t>
            </w:r>
            <w:sdt>
              <w:sdtPr>
                <w:rPr>
                  <w:bCs/>
                  <w:sz w:val="20"/>
                  <w:lang w:val="fr-CH"/>
                </w:rPr>
                <w:id w:val="1579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8228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FFEFB7F" w14:textId="67A1EB6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Si oui, lesquelles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333838646"/>
                <w:placeholder>
                  <w:docPart w:val="7703BDC64FC449AE92BDD222FC3733BB"/>
                </w:placeholder>
                <w:showingPlcHdr/>
                <w:text w:multiLine="1"/>
              </w:sdtPr>
              <w:sdtEndPr/>
              <w:sdtContent>
                <w:r w:rsidR="00C947E6" w:rsidRPr="00664133">
                  <w:rPr>
                    <w:rStyle w:val="Platzhalt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040312A1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4EE55A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46588CC2" w14:textId="0EB7066B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Une telle réaction a-t-elle déjà été observée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1319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</w:t>
            </w:r>
            <w:sdt>
              <w:sdtPr>
                <w:rPr>
                  <w:bCs/>
                  <w:sz w:val="20"/>
                  <w:lang w:val="fr-CH"/>
                </w:rPr>
                <w:id w:val="-4037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oui, chez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1636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chien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5064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chat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79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cheval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661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bovins</w:t>
            </w:r>
          </w:p>
          <w:p w14:paraId="4E1CC4F1" w14:textId="51A9F361" w:rsidR="00FD3CB0" w:rsidRPr="009458B1" w:rsidRDefault="00E3268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180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</w:rPr>
              <w:t>porcs</w:t>
            </w:r>
            <w:r w:rsidR="00FD3CB0" w:rsidRPr="009458B1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3404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aut</w:t>
            </w:r>
            <w:r w:rsidR="00FD3CB0" w:rsidRPr="009458B1">
              <w:rPr>
                <w:bCs/>
                <w:sz w:val="20"/>
              </w:rPr>
              <w:t xml:space="preserve">re: </w:t>
            </w:r>
            <w:sdt>
              <w:sdtPr>
                <w:rPr>
                  <w:sz w:val="20"/>
                </w:rPr>
                <w:id w:val="-1200079508"/>
                <w:placeholder>
                  <w:docPart w:val="4AA2B899C85F409C9FE092A38AE67391"/>
                </w:placeholder>
                <w:showingPlcHdr/>
                <w:text w:multiLine="1"/>
              </w:sdtPr>
              <w:sdtEndPr/>
              <w:sdtContent>
                <w:r w:rsidR="00C947E6" w:rsidRPr="00FF43F7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</w:tbl>
    <w:p w14:paraId="51F91BE9" w14:textId="7DF0DA97" w:rsidR="00FD3CB0" w:rsidRPr="009458B1" w:rsidRDefault="00FD3CB0" w:rsidP="00FD3CB0">
      <w:pPr>
        <w:rPr>
          <w:sz w:val="20"/>
        </w:rPr>
      </w:pPr>
    </w:p>
    <w:p w14:paraId="1BFED29C" w14:textId="77777777" w:rsidR="00FD3CB0" w:rsidRPr="009458B1" w:rsidRDefault="00FD3CB0">
      <w:pPr>
        <w:spacing w:after="160" w:line="259" w:lineRule="auto"/>
        <w:rPr>
          <w:sz w:val="20"/>
        </w:rPr>
      </w:pPr>
      <w:r w:rsidRPr="009458B1">
        <w:rPr>
          <w:sz w:val="20"/>
        </w:rPr>
        <w:br w:type="page"/>
      </w:r>
    </w:p>
    <w:p w14:paraId="2047BB2E" w14:textId="4C043269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lastRenderedPageBreak/>
        <w:t>V</w:t>
      </w:r>
      <w:r w:rsidRPr="009458B1">
        <w:rPr>
          <w:smallCaps/>
        </w:rPr>
        <w:t xml:space="preserve">. </w:t>
      </w:r>
      <w:r w:rsidR="0093724D" w:rsidRPr="009458B1">
        <w:rPr>
          <w:smallCaps/>
          <w:lang w:val="fr-CH"/>
        </w:rPr>
        <w:t>Appréciation du cas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7371"/>
      </w:tblGrid>
      <w:tr w:rsidR="00FD3CB0" w:rsidRPr="00F76D2D" w14:paraId="7FCB70ED" w14:textId="77777777" w:rsidTr="00F766DE">
        <w:tc>
          <w:tcPr>
            <w:tcW w:w="971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DFC36B3" w14:textId="7A6D2914" w:rsidR="00FD3CB0" w:rsidRPr="009458B1" w:rsidRDefault="0093724D" w:rsidP="00FE0BD8">
            <w:pPr>
              <w:spacing w:before="60"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18"/>
                <w:lang w:val="fr-CH"/>
              </w:rPr>
              <w:t xml:space="preserve">Vôtre appréciation (causalité) </w:t>
            </w:r>
            <w:sdt>
              <w:sdtPr>
                <w:rPr>
                  <w:b/>
                  <w:sz w:val="18"/>
                  <w:lang w:val="fr-CH"/>
                </w:rPr>
                <w:id w:val="-16013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probable</w:t>
            </w:r>
            <w:r w:rsidR="00FD3CB0" w:rsidRPr="009458B1">
              <w:rPr>
                <w:b/>
                <w:sz w:val="18"/>
                <w:lang w:val="fr-CH"/>
              </w:rPr>
              <w:t xml:space="preserve">  </w:t>
            </w:r>
            <w:sdt>
              <w:sdtPr>
                <w:rPr>
                  <w:b/>
                  <w:sz w:val="18"/>
                  <w:lang w:val="fr-CH"/>
                </w:rPr>
                <w:id w:val="146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possible</w:t>
            </w:r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sdt>
              <w:sdtPr>
                <w:rPr>
                  <w:b/>
                  <w:sz w:val="18"/>
                  <w:lang w:val="fr-CH"/>
                </w:rPr>
                <w:id w:val="12255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 xml:space="preserve">aucune relation   </w:t>
            </w:r>
            <w:sdt>
              <w:sdtPr>
                <w:rPr>
                  <w:b/>
                  <w:sz w:val="18"/>
                  <w:lang w:val="fr-CH"/>
                </w:rPr>
                <w:id w:val="-1033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trop peu d’informations</w:t>
            </w:r>
          </w:p>
        </w:tc>
      </w:tr>
      <w:tr w:rsidR="00FD3CB0" w:rsidRPr="009458B1" w14:paraId="3E5592B4" w14:textId="77777777" w:rsidTr="00F766DE">
        <w:tc>
          <w:tcPr>
            <w:tcW w:w="2339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B836B3" w14:textId="2A74441D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  <w:lang w:val="fr-CH"/>
              </w:rPr>
            </w:pPr>
            <w:r w:rsidRPr="009458B1">
              <w:rPr>
                <w:color w:val="C0C0C0"/>
                <w:sz w:val="18"/>
                <w:lang w:val="fr-CH"/>
              </w:rPr>
              <w:t>Imputation Swissmedic (veuillez laisser vide!)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173B95" w14:textId="7D36FA7F" w:rsidR="00FD3CB0" w:rsidRPr="009458B1" w:rsidRDefault="00E32683" w:rsidP="00FE0BD8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b/>
                <w:color w:val="FF0000"/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547111474"/>
                <w:placeholder>
                  <w:docPart w:val="82B6172CBC234D4695E9BCB2E1BF4C3D"/>
                </w:placeholder>
                <w:showingPlcHdr/>
                <w:dropDownList>
                  <w:listItem w:displayText="Wahrscheinlich (A)" w:value="Wahrscheinlich (A)"/>
                  <w:listItem w:displayText="Möglich (B)" w:value="Möglich (B)"/>
                  <w:listItem w:displayText="Unbekannt (O)" w:value="Unbekannt (O)"/>
                  <w:listItem w:displayText="Keine Kausalität (N)" w:value="Keine Kausalität (N)"/>
                </w:dropDownList>
              </w:sdtPr>
              <w:sdtEndPr/>
              <w:sdtContent>
                <w:r w:rsidR="00FE0BD8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  <w:tr w:rsidR="00FD3CB0" w:rsidRPr="009458B1" w14:paraId="2D0C20AB" w14:textId="77777777" w:rsidTr="00F766DE">
        <w:tc>
          <w:tcPr>
            <w:tcW w:w="2339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nil"/>
            </w:tcBorders>
          </w:tcPr>
          <w:p w14:paraId="73E9D97B" w14:textId="190DFFA7" w:rsidR="00FD3CB0" w:rsidRPr="009458B1" w:rsidRDefault="0093724D" w:rsidP="00F766DE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color w:val="C0C0C0"/>
                <w:sz w:val="20"/>
              </w:rPr>
            </w:pPr>
            <w:r w:rsidRPr="009458B1">
              <w:rPr>
                <w:color w:val="C0C0C0"/>
                <w:sz w:val="18"/>
                <w:lang w:val="fr-CH"/>
              </w:rPr>
              <w:t>Veuillez laisser vide!</w:t>
            </w:r>
          </w:p>
        </w:tc>
        <w:tc>
          <w:tcPr>
            <w:tcW w:w="7371" w:type="dxa"/>
            <w:tcBorders>
              <w:top w:val="single" w:sz="2" w:space="0" w:color="C0C0C0"/>
              <w:left w:val="nil"/>
              <w:bottom w:val="single" w:sz="6" w:space="0" w:color="C0C0C0"/>
              <w:right w:val="single" w:sz="2" w:space="0" w:color="C0C0C0"/>
            </w:tcBorders>
          </w:tcPr>
          <w:p w14:paraId="6D493892" w14:textId="4134C98E" w:rsidR="00FD3CB0" w:rsidRPr="009458B1" w:rsidRDefault="00E32683" w:rsidP="00F25AD2">
            <w:pPr>
              <w:tabs>
                <w:tab w:val="left" w:pos="284"/>
                <w:tab w:val="left" w:pos="4253"/>
              </w:tabs>
              <w:spacing w:before="60" w:line="312" w:lineRule="auto"/>
              <w:ind w:left="113"/>
              <w:rPr>
                <w:sz w:val="20"/>
              </w:rPr>
            </w:pPr>
            <w:sdt>
              <w:sdtPr>
                <w:rPr>
                  <w:b/>
                  <w:color w:val="FF0000"/>
                  <w:sz w:val="20"/>
                </w:rPr>
                <w:alias w:val="Auswahl"/>
                <w:tag w:val="Auswahl"/>
                <w:id w:val="-115757055"/>
                <w:placeholder>
                  <w:docPart w:val="FAE8DEBDE41D4F91AB7F90EB64F55918"/>
                </w:placeholder>
                <w:showingPlcHdr/>
                <w:dropDownList>
                  <w:listItem w:displayText="Gut" w:value="Gut"/>
                  <w:listItem w:displayText="Mässig" w:value="Mässig"/>
                  <w:listItem w:displayText="Schlecht" w:value="Schlecht"/>
                </w:dropDownList>
              </w:sdtPr>
              <w:sdtEndPr/>
              <w:sdtContent>
                <w:r w:rsidR="00F25AD2" w:rsidRPr="009458B1">
                  <w:rPr>
                    <w:rStyle w:val="Platzhaltertext"/>
                    <w:color w:val="auto"/>
                  </w:rPr>
                  <w:t>ELEMENT</w:t>
                </w:r>
              </w:sdtContent>
            </w:sdt>
          </w:p>
        </w:tc>
      </w:tr>
    </w:tbl>
    <w:p w14:paraId="5B5C45DB" w14:textId="77777777" w:rsidR="00FD3CB0" w:rsidRPr="009458B1" w:rsidRDefault="00FD3CB0" w:rsidP="00FD3CB0">
      <w:pPr>
        <w:rPr>
          <w:sz w:val="20"/>
        </w:rPr>
      </w:pPr>
    </w:p>
    <w:p w14:paraId="5846D632" w14:textId="77777777" w:rsidR="00FD3CB0" w:rsidRPr="009458B1" w:rsidRDefault="00FD3CB0" w:rsidP="00FD3CB0">
      <w:pPr>
        <w:rPr>
          <w:sz w:val="20"/>
        </w:rPr>
      </w:pPr>
    </w:p>
    <w:p w14:paraId="677DA348" w14:textId="2B7CBC64" w:rsidR="00FD3CB0" w:rsidRPr="009458B1" w:rsidRDefault="00FD3CB0" w:rsidP="00FD3CB0">
      <w:pPr>
        <w:pStyle w:val="berschrift2"/>
        <w:numPr>
          <w:ilvl w:val="0"/>
          <w:numId w:val="0"/>
        </w:numPr>
        <w:rPr>
          <w:smallCaps/>
        </w:rPr>
      </w:pPr>
      <w:r w:rsidRPr="009458B1">
        <w:t xml:space="preserve">VI. </w:t>
      </w:r>
      <w:r w:rsidR="0093724D" w:rsidRPr="009458B1">
        <w:rPr>
          <w:smallCaps/>
          <w:lang w:val="de-DE"/>
        </w:rPr>
        <w:t>Informations complémentaires, remarques</w:t>
      </w:r>
    </w:p>
    <w:p w14:paraId="30941435" w14:textId="19200598" w:rsidR="00FD3CB0" w:rsidRPr="00F25AD2" w:rsidRDefault="00E32683" w:rsidP="00FD3CB0">
      <w:pPr>
        <w:rPr>
          <w:sz w:val="20"/>
        </w:rPr>
      </w:pPr>
      <w:sdt>
        <w:sdtPr>
          <w:rPr>
            <w:sz w:val="20"/>
          </w:rPr>
          <w:id w:val="659512249"/>
          <w:placeholder>
            <w:docPart w:val="74D73BE298D34BAC80286399F71C7B5A"/>
          </w:placeholder>
          <w:text/>
        </w:sdtPr>
        <w:sdtEndPr/>
        <w:sdtContent>
          <w:r w:rsidR="007B1DB4">
            <w:rPr>
              <w:sz w:val="20"/>
            </w:rPr>
            <w:t>°°°°°</w:t>
          </w:r>
        </w:sdtContent>
      </w:sdt>
    </w:p>
    <w:sectPr w:rsidR="00FD3CB0" w:rsidRPr="00F25AD2" w:rsidSect="009470DE">
      <w:footerReference w:type="default" r:id="rId11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AB00" w14:textId="77777777" w:rsidR="002741C8" w:rsidRDefault="002741C8" w:rsidP="00462E38">
      <w:pPr>
        <w:spacing w:line="240" w:lineRule="auto"/>
      </w:pPr>
      <w:r>
        <w:separator/>
      </w:r>
    </w:p>
  </w:endnote>
  <w:endnote w:type="continuationSeparator" w:id="0">
    <w:p w14:paraId="1BE841DA" w14:textId="77777777" w:rsidR="002741C8" w:rsidRDefault="002741C8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293C" w14:textId="2D4B6794" w:rsidR="00891D09" w:rsidRPr="00891D09" w:rsidRDefault="0093724D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93724D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074995403"/>
        <w:placeholder>
          <w:docPart w:val="244E5869B99D460ABADD888FE4191E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00000000-0000-0000-0000-000000000000}"/>
        <w:text/>
      </w:sdtPr>
      <w:sdtEndPr/>
      <w:sdtContent>
        <w:r w:rsidR="009458B1">
          <w:rPr>
            <w:rFonts w:eastAsia="Times New Roman"/>
            <w:sz w:val="18"/>
            <w:szCs w:val="18"/>
            <w:lang w:eastAsia="de-DE"/>
          </w:rPr>
          <w:t>09</w:t>
        </w:r>
      </w:sdtContent>
    </w:sdt>
    <w:r w:rsidRPr="0093724D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1068499779"/>
        <w:placeholder>
          <w:docPart w:val="87E72BC3C9D940528199C760105DE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00000000-0000-0000-0000-000000000000}"/>
        <w:date w:fullDate="2014-11-2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458B1">
          <w:rPr>
            <w:rFonts w:eastAsia="Times New Roman"/>
            <w:sz w:val="18"/>
            <w:szCs w:val="18"/>
            <w:lang w:eastAsia="de-DE"/>
          </w:rPr>
          <w:t>24.11.2014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9D96" w14:textId="77777777" w:rsidR="002741C8" w:rsidRDefault="002741C8" w:rsidP="00462E38">
      <w:pPr>
        <w:spacing w:line="240" w:lineRule="auto"/>
      </w:pPr>
      <w:r>
        <w:separator/>
      </w:r>
    </w:p>
  </w:footnote>
  <w:footnote w:type="continuationSeparator" w:id="0">
    <w:p w14:paraId="40CFCBB6" w14:textId="77777777" w:rsidR="002741C8" w:rsidRDefault="002741C8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C7M/PpwMmwdO9VA70kviwGM/vofoAefyFRYhc6PxwYOsBgQzRBdvLznP3frkGwIKLdxwoKQ/KI3nAREGHH1mQ==" w:salt="UGZlANmp7ah+rgBEJO0dw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17023"/>
    <w:rsid w:val="00132631"/>
    <w:rsid w:val="00164435"/>
    <w:rsid w:val="001863C3"/>
    <w:rsid w:val="001A1B07"/>
    <w:rsid w:val="001C35CE"/>
    <w:rsid w:val="001C4A5D"/>
    <w:rsid w:val="001F45D9"/>
    <w:rsid w:val="0023021B"/>
    <w:rsid w:val="00236261"/>
    <w:rsid w:val="002741C8"/>
    <w:rsid w:val="00275C28"/>
    <w:rsid w:val="00286552"/>
    <w:rsid w:val="002F1769"/>
    <w:rsid w:val="003046C7"/>
    <w:rsid w:val="00310B2A"/>
    <w:rsid w:val="00375176"/>
    <w:rsid w:val="003E7490"/>
    <w:rsid w:val="003F2ED8"/>
    <w:rsid w:val="0040339E"/>
    <w:rsid w:val="004603B9"/>
    <w:rsid w:val="00462E38"/>
    <w:rsid w:val="00551FD7"/>
    <w:rsid w:val="00570C71"/>
    <w:rsid w:val="005A4058"/>
    <w:rsid w:val="005E0351"/>
    <w:rsid w:val="00614DE0"/>
    <w:rsid w:val="00660B32"/>
    <w:rsid w:val="00664133"/>
    <w:rsid w:val="00695F53"/>
    <w:rsid w:val="006D55CB"/>
    <w:rsid w:val="006F6BD6"/>
    <w:rsid w:val="007064AF"/>
    <w:rsid w:val="00715F82"/>
    <w:rsid w:val="00742E72"/>
    <w:rsid w:val="00787FE7"/>
    <w:rsid w:val="007B1DB4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022AE"/>
    <w:rsid w:val="009123DF"/>
    <w:rsid w:val="0093724D"/>
    <w:rsid w:val="009458B1"/>
    <w:rsid w:val="009470DE"/>
    <w:rsid w:val="00952166"/>
    <w:rsid w:val="00952EC6"/>
    <w:rsid w:val="00961328"/>
    <w:rsid w:val="009762CC"/>
    <w:rsid w:val="009B4DE4"/>
    <w:rsid w:val="009C1698"/>
    <w:rsid w:val="00A55BC6"/>
    <w:rsid w:val="00A6363B"/>
    <w:rsid w:val="00A72A65"/>
    <w:rsid w:val="00AD4B06"/>
    <w:rsid w:val="00AE7EB0"/>
    <w:rsid w:val="00B21A45"/>
    <w:rsid w:val="00B37D9E"/>
    <w:rsid w:val="00B70945"/>
    <w:rsid w:val="00B711BD"/>
    <w:rsid w:val="00BB42AA"/>
    <w:rsid w:val="00BE1454"/>
    <w:rsid w:val="00C03AD1"/>
    <w:rsid w:val="00C14AB6"/>
    <w:rsid w:val="00C744AE"/>
    <w:rsid w:val="00C947E6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32683"/>
    <w:rsid w:val="00E524A1"/>
    <w:rsid w:val="00E72589"/>
    <w:rsid w:val="00E924BB"/>
    <w:rsid w:val="00EE4971"/>
    <w:rsid w:val="00EE6D3B"/>
    <w:rsid w:val="00F25AD2"/>
    <w:rsid w:val="00F25AE0"/>
    <w:rsid w:val="00F31231"/>
    <w:rsid w:val="00F76D2D"/>
    <w:rsid w:val="00FD3CB0"/>
    <w:rsid w:val="00FE0BD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C6FBB32EE4ED681247C3F63F1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78704-A090-4728-9919-B8AB9DECCD24}"/>
      </w:docPartPr>
      <w:docPartBody>
        <w:p w:rsidR="00534275" w:rsidRDefault="006B6E10" w:rsidP="006B6E10">
          <w:pPr>
            <w:pStyle w:val="A85C6FBB32EE4ED681247C3F63F187462"/>
          </w:pPr>
          <w:r w:rsidRPr="00FD3CB0">
            <w:rPr>
              <w:b/>
              <w:sz w:val="36"/>
              <w:highlight w:val="lightGray"/>
            </w:rPr>
            <w:t>°°°°°</w:t>
          </w:r>
        </w:p>
      </w:docPartBody>
    </w:docPart>
    <w:docPart>
      <w:docPartPr>
        <w:name w:val="2EFBF7E6A6464FEC88BC57304EFD6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43774-7835-44F7-A81D-B7083EC72E3F}"/>
      </w:docPartPr>
      <w:docPartBody>
        <w:p w:rsidR="00534275" w:rsidRDefault="006B6E10" w:rsidP="006B6E10">
          <w:pPr>
            <w:pStyle w:val="2EFBF7E6A6464FEC88BC57304EFD68A42"/>
          </w:pPr>
          <w:r w:rsidRPr="00FD3CB0">
            <w:rPr>
              <w:b/>
              <w:sz w:val="36"/>
              <w:highlight w:val="lightGray"/>
            </w:rPr>
            <w:t>°°°°°</w:t>
          </w:r>
        </w:p>
      </w:docPartBody>
    </w:docPart>
    <w:docPart>
      <w:docPartPr>
        <w:name w:val="26C1BA0B1F7E40C39DBE60769535A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DCD3-B037-4175-BFAE-8B93CEA3A7C8}"/>
      </w:docPartPr>
      <w:docPartBody>
        <w:p w:rsidR="00534275" w:rsidRDefault="006B6E10" w:rsidP="006B6E10">
          <w:pPr>
            <w:pStyle w:val="26C1BA0B1F7E40C39DBE60769535AB992"/>
          </w:pPr>
          <w:r w:rsidRPr="00FD3CB0">
            <w:rPr>
              <w:b/>
              <w:color w:val="FF0000"/>
              <w:sz w:val="36"/>
              <w:highlight w:val="lightGray"/>
            </w:rPr>
            <w:t>°°°°°</w:t>
          </w:r>
        </w:p>
      </w:docPartBody>
    </w:docPart>
    <w:docPart>
      <w:docPartPr>
        <w:name w:val="74D73BE298D34BAC80286399F71C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3ED70-3F86-4869-8000-01CFDD1ED917}"/>
      </w:docPartPr>
      <w:docPartBody>
        <w:p w:rsidR="00534275" w:rsidRDefault="006B6E10" w:rsidP="006B6E10">
          <w:pPr>
            <w:pStyle w:val="74D73BE298D34BAC80286399F71C7B5A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2B6172CBC234D4695E9BCB2E1BF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BC2E-8BF1-406C-8313-C45672AE742E}"/>
      </w:docPartPr>
      <w:docPartBody>
        <w:p w:rsidR="00534275" w:rsidRDefault="006B6E10" w:rsidP="006B6E10">
          <w:pPr>
            <w:pStyle w:val="82B6172CBC234D4695E9BCB2E1BF4C3D"/>
          </w:pPr>
          <w:r w:rsidRPr="00FE0BD8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FAE8DEBDE41D4F91AB7F90EB64F5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CEDC-657B-4058-946A-87CE127B6742}"/>
      </w:docPartPr>
      <w:docPartBody>
        <w:p w:rsidR="00534275" w:rsidRDefault="006B6E10" w:rsidP="006B6E10">
          <w:pPr>
            <w:pStyle w:val="FAE8DEBDE41D4F91AB7F90EB64F55918"/>
          </w:pPr>
          <w:r w:rsidRPr="00F25AD2">
            <w:rPr>
              <w:rStyle w:val="Platzhaltertext"/>
              <w:color w:val="auto"/>
              <w:highlight w:val="lightGray"/>
            </w:rPr>
            <w:t>ELEMENT</w:t>
          </w:r>
        </w:p>
      </w:docPartBody>
    </w:docPart>
    <w:docPart>
      <w:docPartPr>
        <w:name w:val="244E5869B99D460ABADD888FE419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AE6C-892D-4FA1-9C86-7CDC29698E8F}"/>
      </w:docPartPr>
      <w:docPartBody>
        <w:p w:rsidR="003E1FF2" w:rsidRDefault="00252BB6" w:rsidP="00252BB6">
          <w:pPr>
            <w:pStyle w:val="244E5869B99D460ABADD888FE4191EDE"/>
          </w:pPr>
          <w:r w:rsidRPr="00062DF9">
            <w:rPr>
              <w:rStyle w:val="Platzhaltertext"/>
            </w:rPr>
            <w:t>[DLS Dok Version]</w:t>
          </w:r>
        </w:p>
      </w:docPartBody>
    </w:docPart>
    <w:docPart>
      <w:docPartPr>
        <w:name w:val="87E72BC3C9D940528199C760105D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332A-3F9B-49E1-AA29-617C4CE50A42}"/>
      </w:docPartPr>
      <w:docPartBody>
        <w:p w:rsidR="003E1FF2" w:rsidRDefault="00252BB6" w:rsidP="00252BB6">
          <w:pPr>
            <w:pStyle w:val="87E72BC3C9D940528199C760105DE0AB"/>
          </w:pPr>
          <w:r w:rsidRPr="00062DF9">
            <w:rPr>
              <w:rStyle w:val="Platzhaltertext"/>
            </w:rPr>
            <w:t>[DLS Gültig ab]</w:t>
          </w:r>
        </w:p>
      </w:docPartBody>
    </w:docPart>
    <w:docPart>
      <w:docPartPr>
        <w:name w:val="45AAEB3602014CC2A0A9E042E579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46409-6361-4507-8F65-32ACF65C0A1D}"/>
      </w:docPartPr>
      <w:docPartBody>
        <w:p w:rsidR="00DA426A" w:rsidRDefault="0043529C" w:rsidP="0043529C">
          <w:pPr>
            <w:pStyle w:val="45AAEB3602014CC2A0A9E042E579D990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DB0B73E80C94503953CD7DEF83E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B611-FEB6-44F2-B145-26D4C04C000A}"/>
      </w:docPartPr>
      <w:docPartBody>
        <w:p w:rsidR="00DA426A" w:rsidRDefault="0043529C" w:rsidP="0043529C">
          <w:pPr>
            <w:pStyle w:val="2DB0B73E80C94503953CD7DEF83EF08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8388333E1344DCEBFFB3C52ADC0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EDF64-3E68-4E16-B3DF-6274CAD09F8F}"/>
      </w:docPartPr>
      <w:docPartBody>
        <w:p w:rsidR="00DA426A" w:rsidRDefault="0043529C" w:rsidP="0043529C">
          <w:pPr>
            <w:pStyle w:val="C8388333E1344DCEBFFB3C52ADC0111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2FF67A57E144E7EB138DD3F23464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B81FF-5C8E-4C04-8FCC-B907CB4D30C5}"/>
      </w:docPartPr>
      <w:docPartBody>
        <w:p w:rsidR="00DA426A" w:rsidRDefault="0043529C" w:rsidP="0043529C">
          <w:pPr>
            <w:pStyle w:val="72FF67A57E144E7EB138DD3F234646D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D3FA7AED5AB24A838F178983F5E23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DD5CE-9BB4-406F-9EEF-23D5C4E34A81}"/>
      </w:docPartPr>
      <w:docPartBody>
        <w:p w:rsidR="00DA426A" w:rsidRDefault="0043529C" w:rsidP="0043529C">
          <w:pPr>
            <w:pStyle w:val="D3FA7AED5AB24A838F178983F5E23E2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56BC84357E0E4E2F8BD06E78C2651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41783-6C76-4572-BFAD-8558B92B5B13}"/>
      </w:docPartPr>
      <w:docPartBody>
        <w:p w:rsidR="00DA426A" w:rsidRDefault="0043529C" w:rsidP="0043529C">
          <w:pPr>
            <w:pStyle w:val="56BC84357E0E4E2F8BD06E78C265162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F69FE4E122E64229A6B40DBB3EF2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C1248-1CB7-4DD1-9605-A43342C86B5E}"/>
      </w:docPartPr>
      <w:docPartBody>
        <w:p w:rsidR="00DA426A" w:rsidRDefault="0043529C" w:rsidP="0043529C">
          <w:pPr>
            <w:pStyle w:val="F69FE4E122E64229A6B40DBB3EF2D7C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B4E2EF1D4BF4E79A28054BD7EB3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4D089-8048-46F7-AB60-250D1A1B055F}"/>
      </w:docPartPr>
      <w:docPartBody>
        <w:p w:rsidR="00DA426A" w:rsidRDefault="0043529C" w:rsidP="0043529C">
          <w:pPr>
            <w:pStyle w:val="1B4E2EF1D4BF4E79A28054BD7EB3F62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FE9E9B8E97E4DFE9A0DAA9071493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440AA-F334-4BFE-AAF0-BB18FC7138CC}"/>
      </w:docPartPr>
      <w:docPartBody>
        <w:p w:rsidR="00DA426A" w:rsidRDefault="0043529C" w:rsidP="0043529C">
          <w:pPr>
            <w:pStyle w:val="2FE9E9B8E97E4DFE9A0DAA907149349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DD746FE2CA804087BA68BB27980CF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D7B33-06E7-4A38-9D68-11C99434F537}"/>
      </w:docPartPr>
      <w:docPartBody>
        <w:p w:rsidR="00DA426A" w:rsidRDefault="0043529C" w:rsidP="0043529C">
          <w:pPr>
            <w:pStyle w:val="DD746FE2CA804087BA68BB27980CF38F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62F259ECC6564B1495CBEE9FFAE23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6EFBD-3802-4410-B7E0-FF9675D34C1D}"/>
      </w:docPartPr>
      <w:docPartBody>
        <w:p w:rsidR="00DA426A" w:rsidRDefault="0043529C" w:rsidP="0043529C">
          <w:pPr>
            <w:pStyle w:val="62F259ECC6564B1495CBEE9FFAE234B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BD72A95AEC4456C90D67CC06AEB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FA53E-CC68-48CE-BF7D-89565A8E7E7D}"/>
      </w:docPartPr>
      <w:docPartBody>
        <w:p w:rsidR="00DA426A" w:rsidRDefault="0043529C" w:rsidP="0043529C">
          <w:pPr>
            <w:pStyle w:val="0BD72A95AEC4456C90D67CC06AEB0EBB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E93576E2DE84969B2DE6CA9D5997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BDA5D-824E-4C1C-A1D1-52C54D56E16E}"/>
      </w:docPartPr>
      <w:docPartBody>
        <w:p w:rsidR="00DA426A" w:rsidRDefault="0043529C" w:rsidP="0043529C">
          <w:pPr>
            <w:pStyle w:val="4E93576E2DE84969B2DE6CA9D5997E7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9EDE3DEDBC83495E91775BB52729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B6F6-5C9E-4BCC-A17C-5DE6AB0C1F34}"/>
      </w:docPartPr>
      <w:docPartBody>
        <w:p w:rsidR="00DA426A" w:rsidRDefault="0043529C" w:rsidP="0043529C">
          <w:pPr>
            <w:pStyle w:val="9EDE3DEDBC83495E91775BB52729602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7F6B48B83784B91A07D111349B55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C300-C1AB-4523-8412-9C59ABB0871C}"/>
      </w:docPartPr>
      <w:docPartBody>
        <w:p w:rsidR="00DA426A" w:rsidRDefault="0043529C" w:rsidP="0043529C">
          <w:pPr>
            <w:pStyle w:val="A7F6B48B83784B91A07D111349B5566A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B4799DC69F9445CA61E7EF8EFD7D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E88F-2844-4057-BE6F-BB0CB7EF9F1E}"/>
      </w:docPartPr>
      <w:docPartBody>
        <w:p w:rsidR="00DA426A" w:rsidRDefault="0043529C" w:rsidP="0043529C">
          <w:pPr>
            <w:pStyle w:val="AB4799DC69F9445CA61E7EF8EFD7D1D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12C261525DA481E9B4FBDAEFC7C0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BAEB6-924E-436F-931B-27730A7BA81B}"/>
      </w:docPartPr>
      <w:docPartBody>
        <w:p w:rsidR="00DA426A" w:rsidRDefault="0043529C" w:rsidP="0043529C">
          <w:pPr>
            <w:pStyle w:val="112C261525DA481E9B4FBDAEFC7C0ADE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A6E81F4A3D84495B54D17A562A2E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A5AF-E815-49C9-98B9-BCF7EF32925C}"/>
      </w:docPartPr>
      <w:docPartBody>
        <w:p w:rsidR="00DA426A" w:rsidRDefault="0043529C" w:rsidP="0043529C">
          <w:pPr>
            <w:pStyle w:val="8A6E81F4A3D84495B54D17A562A2EF80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E6D3E31D9C044A7C9C91C607DE638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C969E-7CE7-4830-87A5-5407ADBD8538}"/>
      </w:docPartPr>
      <w:docPartBody>
        <w:p w:rsidR="00DA426A" w:rsidRDefault="0043529C" w:rsidP="0043529C">
          <w:pPr>
            <w:pStyle w:val="E6D3E31D9C044A7C9C91C607DE63877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4B2CFA6AF474FB6BE290815A3DCE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70A25-5A0F-4546-8D82-E4A9CB94A2AA}"/>
      </w:docPartPr>
      <w:docPartBody>
        <w:p w:rsidR="00DA426A" w:rsidRDefault="0043529C" w:rsidP="0043529C">
          <w:pPr>
            <w:pStyle w:val="04B2CFA6AF474FB6BE290815A3DCEA9E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FC06FB25301942FF9DEC51213C20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D685A-7AD2-4B74-AAE3-89ADF2FF1DFF}"/>
      </w:docPartPr>
      <w:docPartBody>
        <w:p w:rsidR="00DA426A" w:rsidRDefault="0043529C" w:rsidP="0043529C">
          <w:pPr>
            <w:pStyle w:val="FC06FB25301942FF9DEC51213C20843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0981D7C75F041FC92E5F9E03E5A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03478-6471-4648-815E-6AE3285177CF}"/>
      </w:docPartPr>
      <w:docPartBody>
        <w:p w:rsidR="00DA426A" w:rsidRDefault="0043529C" w:rsidP="0043529C">
          <w:pPr>
            <w:pStyle w:val="40981D7C75F041FC92E5F9E03E5A4A9A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8891512537E4098B68A97817B7D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5C943-F3FD-457D-A0FD-0B9DA27266A8}"/>
      </w:docPartPr>
      <w:docPartBody>
        <w:p w:rsidR="00DA426A" w:rsidRDefault="0043529C" w:rsidP="0043529C">
          <w:pPr>
            <w:pStyle w:val="C8891512537E4098B68A97817B7DDFDD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5A2B9325E93E422B89F1E2FF7FB5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0E68A-149A-4246-9AF3-A19E508596CD}"/>
      </w:docPartPr>
      <w:docPartBody>
        <w:p w:rsidR="00DA426A" w:rsidRDefault="0043529C" w:rsidP="0043529C">
          <w:pPr>
            <w:pStyle w:val="5A2B9325E93E422B89F1E2FF7FB523C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295C6269C2E4EE8B9971567BFB2D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EEAA-58BB-4706-B30D-C0A5EC4B790E}"/>
      </w:docPartPr>
      <w:docPartBody>
        <w:p w:rsidR="00DA426A" w:rsidRDefault="0043529C" w:rsidP="0043529C">
          <w:pPr>
            <w:pStyle w:val="8295C6269C2E4EE8B9971567BFB2D6CA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B86E4998D8D4D46ADB8AC1772CA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5159-2006-4C8E-89DC-B193B44E5EC9}"/>
      </w:docPartPr>
      <w:docPartBody>
        <w:p w:rsidR="00DA426A" w:rsidRDefault="0043529C" w:rsidP="0043529C">
          <w:pPr>
            <w:pStyle w:val="CB86E4998D8D4D46ADB8AC1772CA301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522410BF5434D999DD1C1AC28386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75D5-0BE1-4633-B735-D7EE0FD6DEDB}"/>
      </w:docPartPr>
      <w:docPartBody>
        <w:p w:rsidR="00DA426A" w:rsidRDefault="0043529C" w:rsidP="0043529C">
          <w:pPr>
            <w:pStyle w:val="0522410BF5434D999DD1C1AC28386FD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7C011F355E94A8F8D6C5CE6715D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D1733-2E3D-4F43-95A6-E685AA403662}"/>
      </w:docPartPr>
      <w:docPartBody>
        <w:p w:rsidR="00DA426A" w:rsidRDefault="0043529C" w:rsidP="0043529C">
          <w:pPr>
            <w:pStyle w:val="47C011F355E94A8F8D6C5CE6715D77B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C45362A846F4253BCA5CACB474E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CC59C-519E-43CA-9ABD-49817FE9413E}"/>
      </w:docPartPr>
      <w:docPartBody>
        <w:p w:rsidR="00DA426A" w:rsidRDefault="0043529C" w:rsidP="0043529C">
          <w:pPr>
            <w:pStyle w:val="8C45362A846F4253BCA5CACB474E447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B92017E6B6548BF8F191F8C05B9F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0C11-CC70-4CF9-869C-FFEAB6A7BC9B}"/>
      </w:docPartPr>
      <w:docPartBody>
        <w:p w:rsidR="00DA426A" w:rsidRDefault="0043529C" w:rsidP="0043529C">
          <w:pPr>
            <w:pStyle w:val="4B92017E6B6548BF8F191F8C05B9FDB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C97AF7616A1483B9C701EB92B50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A1EE6-2AA6-480C-BB7F-457A4361F364}"/>
      </w:docPartPr>
      <w:docPartBody>
        <w:p w:rsidR="00DA426A" w:rsidRDefault="0043529C" w:rsidP="0043529C">
          <w:pPr>
            <w:pStyle w:val="1C97AF7616A1483B9C701EB92B502818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21D2A5D443F4895816B21026F53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E2555-C00C-4E94-9B50-70761B462258}"/>
      </w:docPartPr>
      <w:docPartBody>
        <w:p w:rsidR="00DA426A" w:rsidRDefault="0043529C" w:rsidP="0043529C">
          <w:pPr>
            <w:pStyle w:val="121D2A5D443F4895816B21026F53039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0437C26D27B42F481E18A1D9CFC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9480-8F88-4A20-8BBE-D2437622BBA9}"/>
      </w:docPartPr>
      <w:docPartBody>
        <w:p w:rsidR="00DA426A" w:rsidRDefault="0043529C" w:rsidP="0043529C">
          <w:pPr>
            <w:pStyle w:val="70437C26D27B42F481E18A1D9CFC576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59A87227A584B62AB6DBE3DBCF0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FFF1D-3F20-4978-BC2A-043E2C25B926}"/>
      </w:docPartPr>
      <w:docPartBody>
        <w:p w:rsidR="00DA426A" w:rsidRDefault="0043529C" w:rsidP="0043529C">
          <w:pPr>
            <w:pStyle w:val="A59A87227A584B62AB6DBE3DBCF04529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DE847AADBD7E4F93A529E8A767C6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1B9A2-16E1-40DD-9C37-8AB295CFD8C5}"/>
      </w:docPartPr>
      <w:docPartBody>
        <w:p w:rsidR="00DA426A" w:rsidRDefault="0043529C" w:rsidP="0043529C">
          <w:pPr>
            <w:pStyle w:val="DE847AADBD7E4F93A529E8A767C6ED3D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95CCA931BC97456AAD9DCC1B5965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6762-0523-4F1D-8565-82135A1D1C53}"/>
      </w:docPartPr>
      <w:docPartBody>
        <w:p w:rsidR="00DA426A" w:rsidRDefault="0043529C" w:rsidP="0043529C">
          <w:pPr>
            <w:pStyle w:val="95CCA931BC97456AAD9DCC1B5965A677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AC8C69ADEA5448AB235DAA68EFEE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E63A2-716E-4DAE-A1C7-DD6EBEBE72E9}"/>
      </w:docPartPr>
      <w:docPartBody>
        <w:p w:rsidR="00DA426A" w:rsidRDefault="0043529C" w:rsidP="0043529C">
          <w:pPr>
            <w:pStyle w:val="0AC8C69ADEA5448AB235DAA68EFEEE0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5428632FB26486DBC2CEF489A1D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7E3E4-0CFD-4D83-AB37-E45C4BC9F5FA}"/>
      </w:docPartPr>
      <w:docPartBody>
        <w:p w:rsidR="00DA426A" w:rsidRDefault="0043529C" w:rsidP="0043529C">
          <w:pPr>
            <w:pStyle w:val="15428632FB26486DBC2CEF489A1DCD63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347F02789974194B90AB7FFB47E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A93C6-8C05-46EB-A9DB-810CA90E01F9}"/>
      </w:docPartPr>
      <w:docPartBody>
        <w:p w:rsidR="00DA426A" w:rsidRDefault="0043529C" w:rsidP="0043529C">
          <w:pPr>
            <w:pStyle w:val="2347F02789974194B90AB7FFB47E9814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0FC958B438842FAA40F7BD5E153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5A5AD-4B9B-4CC6-9752-FAEFFD687775}"/>
      </w:docPartPr>
      <w:docPartBody>
        <w:p w:rsidR="00DA426A" w:rsidRDefault="0043529C" w:rsidP="0043529C">
          <w:pPr>
            <w:pStyle w:val="10FC958B438842FAA40F7BD5E1533AAC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28A60146E434541B4707463043DB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E92C-B98D-4121-8343-8F749B28047A}"/>
      </w:docPartPr>
      <w:docPartBody>
        <w:p w:rsidR="00DA426A" w:rsidRDefault="0043529C" w:rsidP="0043529C">
          <w:pPr>
            <w:pStyle w:val="A28A60146E434541B4707463043DBFDF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7E4D6BC473C478B9E8D48101C23B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AAD1-585C-4E18-8327-4DAF6DD5EA81}"/>
      </w:docPartPr>
      <w:docPartBody>
        <w:p w:rsidR="00DA426A" w:rsidRDefault="0043529C" w:rsidP="0043529C">
          <w:pPr>
            <w:pStyle w:val="07E4D6BC473C478B9E8D48101C23B6B5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1D6E731368D4225B266F086847B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C4BC-4B01-48CC-B82D-BCA8A389DB05}"/>
      </w:docPartPr>
      <w:docPartBody>
        <w:p w:rsidR="00DA426A" w:rsidRDefault="0043529C" w:rsidP="0043529C">
          <w:pPr>
            <w:pStyle w:val="21D6E731368D4225B266F086847BB63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81C68F1A9AA4587987FFCB5E9A7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A6FA-A827-4B24-AAD2-ABC279476C69}"/>
      </w:docPartPr>
      <w:docPartBody>
        <w:p w:rsidR="00DA426A" w:rsidRDefault="0043529C" w:rsidP="0043529C">
          <w:pPr>
            <w:pStyle w:val="081C68F1A9AA4587987FFCB5E9A7FF40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703BDC64FC449AE92BDD222FC373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982CC-3392-4622-9BFE-580992C334DB}"/>
      </w:docPartPr>
      <w:docPartBody>
        <w:p w:rsidR="00DA426A" w:rsidRDefault="0043529C" w:rsidP="0043529C">
          <w:pPr>
            <w:pStyle w:val="7703BDC64FC449AE92BDD222FC3733BB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AA2B899C85F409C9FE092A38AE6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A3F63-8233-472B-9A83-3454ECEE34F2}"/>
      </w:docPartPr>
      <w:docPartBody>
        <w:p w:rsidR="00DA426A" w:rsidRDefault="0043529C" w:rsidP="0043529C">
          <w:pPr>
            <w:pStyle w:val="4AA2B899C85F409C9FE092A38AE67391"/>
          </w:pPr>
          <w:r w:rsidRPr="00FD3CB0">
            <w:rPr>
              <w:rStyle w:val="Platzhaltertext"/>
              <w:color w:val="auto"/>
              <w:highlight w:val="lightGray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52BB6"/>
    <w:rsid w:val="00321A90"/>
    <w:rsid w:val="003E1FF2"/>
    <w:rsid w:val="0043529C"/>
    <w:rsid w:val="00534275"/>
    <w:rsid w:val="006B6E10"/>
    <w:rsid w:val="00771B8A"/>
    <w:rsid w:val="00BC0B90"/>
    <w:rsid w:val="00D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29C"/>
    <w:rPr>
      <w:color w:val="808080"/>
    </w:rPr>
  </w:style>
  <w:style w:type="paragraph" w:customStyle="1" w:styleId="A85C6FBB32EE4ED681247C3F63F187462">
    <w:name w:val="A85C6FBB32EE4ED681247C3F63F187462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FBF7E6A6464FEC88BC57304EFD68A42">
    <w:name w:val="2EFBF7E6A6464FEC88BC57304EFD68A42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C1BA0B1F7E40C39DBE60769535AB992">
    <w:name w:val="26C1BA0B1F7E40C39DBE60769535AB992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B6172CBC234D4695E9BCB2E1BF4C3D">
    <w:name w:val="82B6172CBC234D4695E9BCB2E1BF4C3D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E8DEBDE41D4F91AB7F90EB64F55918">
    <w:name w:val="FAE8DEBDE41D4F91AB7F90EB64F55918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D73BE298D34BAC80286399F71C7B5A1">
    <w:name w:val="74D73BE298D34BAC80286399F71C7B5A1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4E5869B99D460ABADD888FE4191EDE">
    <w:name w:val="244E5869B99D460ABADD888FE4191EDE"/>
    <w:rsid w:val="00252BB6"/>
  </w:style>
  <w:style w:type="paragraph" w:customStyle="1" w:styleId="87E72BC3C9D940528199C760105DE0AB">
    <w:name w:val="87E72BC3C9D940528199C760105DE0AB"/>
    <w:rsid w:val="00252BB6"/>
  </w:style>
  <w:style w:type="paragraph" w:customStyle="1" w:styleId="45AAEB3602014CC2A0A9E042E579D990">
    <w:name w:val="45AAEB3602014CC2A0A9E042E579D990"/>
    <w:rsid w:val="0043529C"/>
  </w:style>
  <w:style w:type="paragraph" w:customStyle="1" w:styleId="2DB0B73E80C94503953CD7DEF83EF081">
    <w:name w:val="2DB0B73E80C94503953CD7DEF83EF081"/>
    <w:rsid w:val="0043529C"/>
  </w:style>
  <w:style w:type="paragraph" w:customStyle="1" w:styleId="C8388333E1344DCEBFFB3C52ADC01115">
    <w:name w:val="C8388333E1344DCEBFFB3C52ADC01115"/>
    <w:rsid w:val="0043529C"/>
  </w:style>
  <w:style w:type="paragraph" w:customStyle="1" w:styleId="72FF67A57E144E7EB138DD3F234646D3">
    <w:name w:val="72FF67A57E144E7EB138DD3F234646D3"/>
    <w:rsid w:val="0043529C"/>
  </w:style>
  <w:style w:type="paragraph" w:customStyle="1" w:styleId="D3FA7AED5AB24A838F178983F5E23E23">
    <w:name w:val="D3FA7AED5AB24A838F178983F5E23E23"/>
    <w:rsid w:val="0043529C"/>
  </w:style>
  <w:style w:type="paragraph" w:customStyle="1" w:styleId="56BC84357E0E4E2F8BD06E78C2651621">
    <w:name w:val="56BC84357E0E4E2F8BD06E78C2651621"/>
    <w:rsid w:val="0043529C"/>
  </w:style>
  <w:style w:type="paragraph" w:customStyle="1" w:styleId="F69FE4E122E64229A6B40DBB3EF2D7C5">
    <w:name w:val="F69FE4E122E64229A6B40DBB3EF2D7C5"/>
    <w:rsid w:val="0043529C"/>
  </w:style>
  <w:style w:type="paragraph" w:customStyle="1" w:styleId="1B4E2EF1D4BF4E79A28054BD7EB3F625">
    <w:name w:val="1B4E2EF1D4BF4E79A28054BD7EB3F625"/>
    <w:rsid w:val="0043529C"/>
  </w:style>
  <w:style w:type="paragraph" w:customStyle="1" w:styleId="2FE9E9B8E97E4DFE9A0DAA907149349C">
    <w:name w:val="2FE9E9B8E97E4DFE9A0DAA907149349C"/>
    <w:rsid w:val="0043529C"/>
  </w:style>
  <w:style w:type="paragraph" w:customStyle="1" w:styleId="DD746FE2CA804087BA68BB27980CF38F">
    <w:name w:val="DD746FE2CA804087BA68BB27980CF38F"/>
    <w:rsid w:val="0043529C"/>
  </w:style>
  <w:style w:type="paragraph" w:customStyle="1" w:styleId="62F259ECC6564B1495CBEE9FFAE234B1">
    <w:name w:val="62F259ECC6564B1495CBEE9FFAE234B1"/>
    <w:rsid w:val="0043529C"/>
  </w:style>
  <w:style w:type="paragraph" w:customStyle="1" w:styleId="0BD72A95AEC4456C90D67CC06AEB0EBB">
    <w:name w:val="0BD72A95AEC4456C90D67CC06AEB0EBB"/>
    <w:rsid w:val="0043529C"/>
  </w:style>
  <w:style w:type="paragraph" w:customStyle="1" w:styleId="4E93576E2DE84969B2DE6CA9D5997E78">
    <w:name w:val="4E93576E2DE84969B2DE6CA9D5997E78"/>
    <w:rsid w:val="0043529C"/>
  </w:style>
  <w:style w:type="paragraph" w:customStyle="1" w:styleId="9EDE3DEDBC83495E91775BB527296025">
    <w:name w:val="9EDE3DEDBC83495E91775BB527296025"/>
    <w:rsid w:val="0043529C"/>
  </w:style>
  <w:style w:type="paragraph" w:customStyle="1" w:styleId="A7F6B48B83784B91A07D111349B5566A">
    <w:name w:val="A7F6B48B83784B91A07D111349B5566A"/>
    <w:rsid w:val="0043529C"/>
  </w:style>
  <w:style w:type="paragraph" w:customStyle="1" w:styleId="AB4799DC69F9445CA61E7EF8EFD7D1D4">
    <w:name w:val="AB4799DC69F9445CA61E7EF8EFD7D1D4"/>
    <w:rsid w:val="0043529C"/>
  </w:style>
  <w:style w:type="paragraph" w:customStyle="1" w:styleId="112C261525DA481E9B4FBDAEFC7C0ADE">
    <w:name w:val="112C261525DA481E9B4FBDAEFC7C0ADE"/>
    <w:rsid w:val="0043529C"/>
  </w:style>
  <w:style w:type="paragraph" w:customStyle="1" w:styleId="8A6E81F4A3D84495B54D17A562A2EF80">
    <w:name w:val="8A6E81F4A3D84495B54D17A562A2EF80"/>
    <w:rsid w:val="0043529C"/>
  </w:style>
  <w:style w:type="paragraph" w:customStyle="1" w:styleId="E6D3E31D9C044A7C9C91C607DE638774">
    <w:name w:val="E6D3E31D9C044A7C9C91C607DE638774"/>
    <w:rsid w:val="0043529C"/>
  </w:style>
  <w:style w:type="paragraph" w:customStyle="1" w:styleId="04B2CFA6AF474FB6BE290815A3DCEA9E">
    <w:name w:val="04B2CFA6AF474FB6BE290815A3DCEA9E"/>
    <w:rsid w:val="0043529C"/>
  </w:style>
  <w:style w:type="paragraph" w:customStyle="1" w:styleId="FC06FB25301942FF9DEC51213C208438">
    <w:name w:val="FC06FB25301942FF9DEC51213C208438"/>
    <w:rsid w:val="0043529C"/>
  </w:style>
  <w:style w:type="paragraph" w:customStyle="1" w:styleId="40981D7C75F041FC92E5F9E03E5A4A9A">
    <w:name w:val="40981D7C75F041FC92E5F9E03E5A4A9A"/>
    <w:rsid w:val="0043529C"/>
  </w:style>
  <w:style w:type="paragraph" w:customStyle="1" w:styleId="C8891512537E4098B68A97817B7DDFDD">
    <w:name w:val="C8891512537E4098B68A97817B7DDFDD"/>
    <w:rsid w:val="0043529C"/>
  </w:style>
  <w:style w:type="paragraph" w:customStyle="1" w:styleId="5A2B9325E93E422B89F1E2FF7FB523C4">
    <w:name w:val="5A2B9325E93E422B89F1E2FF7FB523C4"/>
    <w:rsid w:val="0043529C"/>
  </w:style>
  <w:style w:type="paragraph" w:customStyle="1" w:styleId="8295C6269C2E4EE8B9971567BFB2D6CA">
    <w:name w:val="8295C6269C2E4EE8B9971567BFB2D6CA"/>
    <w:rsid w:val="0043529C"/>
  </w:style>
  <w:style w:type="paragraph" w:customStyle="1" w:styleId="CB86E4998D8D4D46ADB8AC1772CA3018">
    <w:name w:val="CB86E4998D8D4D46ADB8AC1772CA3018"/>
    <w:rsid w:val="0043529C"/>
  </w:style>
  <w:style w:type="paragraph" w:customStyle="1" w:styleId="0522410BF5434D999DD1C1AC28386FDC">
    <w:name w:val="0522410BF5434D999DD1C1AC28386FDC"/>
    <w:rsid w:val="0043529C"/>
  </w:style>
  <w:style w:type="paragraph" w:customStyle="1" w:styleId="47C011F355E94A8F8D6C5CE6715D77B1">
    <w:name w:val="47C011F355E94A8F8D6C5CE6715D77B1"/>
    <w:rsid w:val="0043529C"/>
  </w:style>
  <w:style w:type="paragraph" w:customStyle="1" w:styleId="8C45362A846F4253BCA5CACB474E447C">
    <w:name w:val="8C45362A846F4253BCA5CACB474E447C"/>
    <w:rsid w:val="0043529C"/>
  </w:style>
  <w:style w:type="paragraph" w:customStyle="1" w:styleId="4B92017E6B6548BF8F191F8C05B9FDBC">
    <w:name w:val="4B92017E6B6548BF8F191F8C05B9FDBC"/>
    <w:rsid w:val="0043529C"/>
  </w:style>
  <w:style w:type="paragraph" w:customStyle="1" w:styleId="1C97AF7616A1483B9C701EB92B502818">
    <w:name w:val="1C97AF7616A1483B9C701EB92B502818"/>
    <w:rsid w:val="0043529C"/>
  </w:style>
  <w:style w:type="paragraph" w:customStyle="1" w:styleId="121D2A5D443F4895816B21026F530391">
    <w:name w:val="121D2A5D443F4895816B21026F530391"/>
    <w:rsid w:val="0043529C"/>
  </w:style>
  <w:style w:type="paragraph" w:customStyle="1" w:styleId="70437C26D27B42F481E18A1D9CFC5761">
    <w:name w:val="70437C26D27B42F481E18A1D9CFC5761"/>
    <w:rsid w:val="0043529C"/>
  </w:style>
  <w:style w:type="paragraph" w:customStyle="1" w:styleId="A59A87227A584B62AB6DBE3DBCF04529">
    <w:name w:val="A59A87227A584B62AB6DBE3DBCF04529"/>
    <w:rsid w:val="0043529C"/>
  </w:style>
  <w:style w:type="paragraph" w:customStyle="1" w:styleId="DE847AADBD7E4F93A529E8A767C6ED3D">
    <w:name w:val="DE847AADBD7E4F93A529E8A767C6ED3D"/>
    <w:rsid w:val="0043529C"/>
  </w:style>
  <w:style w:type="paragraph" w:customStyle="1" w:styleId="95CCA931BC97456AAD9DCC1B5965A677">
    <w:name w:val="95CCA931BC97456AAD9DCC1B5965A677"/>
    <w:rsid w:val="0043529C"/>
  </w:style>
  <w:style w:type="paragraph" w:customStyle="1" w:styleId="0AC8C69ADEA5448AB235DAA68EFEEE03">
    <w:name w:val="0AC8C69ADEA5448AB235DAA68EFEEE03"/>
    <w:rsid w:val="0043529C"/>
  </w:style>
  <w:style w:type="paragraph" w:customStyle="1" w:styleId="15428632FB26486DBC2CEF489A1DCD63">
    <w:name w:val="15428632FB26486DBC2CEF489A1DCD63"/>
    <w:rsid w:val="0043529C"/>
  </w:style>
  <w:style w:type="paragraph" w:customStyle="1" w:styleId="2347F02789974194B90AB7FFB47E9814">
    <w:name w:val="2347F02789974194B90AB7FFB47E9814"/>
    <w:rsid w:val="0043529C"/>
  </w:style>
  <w:style w:type="paragraph" w:customStyle="1" w:styleId="10FC958B438842FAA40F7BD5E1533AAC">
    <w:name w:val="10FC958B438842FAA40F7BD5E1533AAC"/>
    <w:rsid w:val="0043529C"/>
  </w:style>
  <w:style w:type="paragraph" w:customStyle="1" w:styleId="A28A60146E434541B4707463043DBFDF">
    <w:name w:val="A28A60146E434541B4707463043DBFDF"/>
    <w:rsid w:val="0043529C"/>
  </w:style>
  <w:style w:type="paragraph" w:customStyle="1" w:styleId="07E4D6BC473C478B9E8D48101C23B6B5">
    <w:name w:val="07E4D6BC473C478B9E8D48101C23B6B5"/>
    <w:rsid w:val="0043529C"/>
  </w:style>
  <w:style w:type="paragraph" w:customStyle="1" w:styleId="21D6E731368D4225B266F086847BB631">
    <w:name w:val="21D6E731368D4225B266F086847BB631"/>
    <w:rsid w:val="0043529C"/>
  </w:style>
  <w:style w:type="paragraph" w:customStyle="1" w:styleId="081C68F1A9AA4587987FFCB5E9A7FF40">
    <w:name w:val="081C68F1A9AA4587987FFCB5E9A7FF40"/>
    <w:rsid w:val="0043529C"/>
  </w:style>
  <w:style w:type="paragraph" w:customStyle="1" w:styleId="7703BDC64FC449AE92BDD222FC3733BB">
    <w:name w:val="7703BDC64FC449AE92BDD222FC3733BB"/>
    <w:rsid w:val="0043529C"/>
  </w:style>
  <w:style w:type="paragraph" w:customStyle="1" w:styleId="4AA2B899C85F409C9FE092A38AE67391">
    <w:name w:val="4AA2B899C85F409C9FE092A38AE67391"/>
    <w:rsid w:val="0043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E877-1F95-468B-AB49-7B74FDA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MU101_40_001f_FO Déclaration d'effets indésirables dus à un médicament vétérinaire (UAW Tamvigilance)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MU101_40_001f_FO Déclaration d'effets indésirables dus à un médicament vétérinaire (UAW Tamvigilance)</dc:title>
  <dc:subject/>
  <dc:creator/>
  <cp:keywords/>
  <dc:description/>
  <cp:lastModifiedBy/>
  <cp:revision>1</cp:revision>
  <dcterms:created xsi:type="dcterms:W3CDTF">2021-10-28T12:19:00Z</dcterms:created>
  <dcterms:modified xsi:type="dcterms:W3CDTF">2021-10-28T12:19:00Z</dcterms:modified>
</cp:coreProperties>
</file>